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A3631" w14:textId="77777777" w:rsidR="00EE452A" w:rsidRPr="00CC18B1" w:rsidRDefault="00EE452A" w:rsidP="00EE452A">
      <w:pPr>
        <w:jc w:val="both"/>
        <w:rPr>
          <w:rFonts w:asciiTheme="minorBidi" w:hAnsiTheme="minorBidi" w:cstheme="minorBidi"/>
          <w:b/>
          <w:sz w:val="20"/>
          <w:szCs w:val="20"/>
        </w:rPr>
      </w:pPr>
    </w:p>
    <w:p w14:paraId="44DDF27B" w14:textId="77777777" w:rsidR="00EE452A" w:rsidRPr="00CC18B1" w:rsidRDefault="00EE452A" w:rsidP="00EE452A">
      <w:pPr>
        <w:jc w:val="both"/>
        <w:rPr>
          <w:rFonts w:asciiTheme="minorBidi" w:hAnsiTheme="minorBidi" w:cstheme="minorBidi"/>
          <w:b/>
          <w:sz w:val="20"/>
          <w:szCs w:val="20"/>
          <w:u w:val="single"/>
        </w:rPr>
      </w:pPr>
    </w:p>
    <w:p w14:paraId="11AC3C1E" w14:textId="2D119A80" w:rsidR="00EE452A" w:rsidRPr="00CC18B1" w:rsidRDefault="00EE452A" w:rsidP="00EE452A">
      <w:pPr>
        <w:rPr>
          <w:rFonts w:asciiTheme="minorBidi" w:hAnsiTheme="minorBidi" w:cstheme="minorBidi"/>
          <w:b/>
          <w:sz w:val="20"/>
          <w:szCs w:val="20"/>
          <w:u w:val="single"/>
        </w:rPr>
      </w:pPr>
      <w:r w:rsidRPr="00CC18B1">
        <w:rPr>
          <w:rFonts w:asciiTheme="minorBidi" w:hAnsiTheme="minorBidi" w:cstheme="minorBidi"/>
          <w:b/>
          <w:sz w:val="20"/>
          <w:szCs w:val="20"/>
          <w:u w:val="single"/>
        </w:rPr>
        <w:t xml:space="preserve">POLÍTICA </w:t>
      </w:r>
      <w:r w:rsidR="001A570A">
        <w:rPr>
          <w:rFonts w:asciiTheme="minorBidi" w:hAnsiTheme="minorBidi" w:cstheme="minorBidi"/>
          <w:b/>
          <w:sz w:val="20"/>
          <w:szCs w:val="20"/>
          <w:u w:val="single"/>
        </w:rPr>
        <w:t>PARA EL TRATAMIENTO DE DATOS PERSONALES</w:t>
      </w:r>
      <w:r w:rsidRPr="00CC18B1">
        <w:rPr>
          <w:rFonts w:asciiTheme="minorBidi" w:hAnsiTheme="minorBidi" w:cstheme="minorBidi"/>
          <w:b/>
          <w:sz w:val="20"/>
          <w:szCs w:val="20"/>
          <w:u w:val="single"/>
        </w:rPr>
        <w:t>.</w:t>
      </w:r>
    </w:p>
    <w:p w14:paraId="1D7B13E7" w14:textId="77777777" w:rsidR="00CC18B1" w:rsidRPr="00CC18B1" w:rsidRDefault="00CC18B1" w:rsidP="00EE452A">
      <w:pPr>
        <w:rPr>
          <w:rFonts w:asciiTheme="minorBidi" w:hAnsiTheme="minorBidi" w:cstheme="minorBidi"/>
          <w:b/>
          <w:sz w:val="20"/>
          <w:szCs w:val="20"/>
        </w:rPr>
      </w:pPr>
    </w:p>
    <w:p w14:paraId="178AFFCD" w14:textId="77777777" w:rsidR="00EE452A" w:rsidRPr="005E3B46" w:rsidRDefault="00EE452A" w:rsidP="00EE452A">
      <w:pPr>
        <w:rPr>
          <w:rFonts w:cs="Arial"/>
          <w:b/>
          <w:sz w:val="20"/>
          <w:szCs w:val="20"/>
        </w:rPr>
      </w:pPr>
    </w:p>
    <w:p w14:paraId="4A841817" w14:textId="77777777" w:rsidR="00EE452A" w:rsidRPr="005E3B46" w:rsidRDefault="00EE452A" w:rsidP="00EE452A">
      <w:pPr>
        <w:jc w:val="both"/>
        <w:rPr>
          <w:rFonts w:cs="Arial"/>
          <w:b/>
          <w:sz w:val="20"/>
          <w:szCs w:val="20"/>
        </w:rPr>
      </w:pPr>
      <w:r w:rsidRPr="005E3B46">
        <w:rPr>
          <w:rFonts w:cs="Arial"/>
          <w:b/>
          <w:sz w:val="20"/>
          <w:szCs w:val="20"/>
        </w:rPr>
        <w:t>CONTENIDO:</w:t>
      </w:r>
    </w:p>
    <w:p w14:paraId="489D022C" w14:textId="77777777" w:rsidR="00EE452A" w:rsidRPr="005E3B46" w:rsidRDefault="00EE452A" w:rsidP="00EE452A">
      <w:pPr>
        <w:jc w:val="both"/>
        <w:rPr>
          <w:rFonts w:cs="Arial"/>
          <w:b/>
          <w:sz w:val="20"/>
          <w:szCs w:val="20"/>
        </w:rPr>
      </w:pPr>
    </w:p>
    <w:p w14:paraId="4A692754" w14:textId="6744D826" w:rsidR="00EE452A" w:rsidRPr="005E3B46" w:rsidRDefault="004C39F1" w:rsidP="00EE452A">
      <w:pPr>
        <w:numPr>
          <w:ilvl w:val="0"/>
          <w:numId w:val="1"/>
        </w:numPr>
        <w:jc w:val="both"/>
        <w:rPr>
          <w:rFonts w:cs="Arial"/>
          <w:b/>
          <w:sz w:val="20"/>
          <w:szCs w:val="20"/>
        </w:rPr>
      </w:pPr>
      <w:r w:rsidRPr="005E3B46">
        <w:rPr>
          <w:rFonts w:cs="Arial"/>
          <w:b/>
          <w:sz w:val="20"/>
          <w:szCs w:val="20"/>
        </w:rPr>
        <w:t>INTRODUCCIÓ</w:t>
      </w:r>
      <w:r w:rsidR="00EE452A" w:rsidRPr="005E3B46">
        <w:rPr>
          <w:rFonts w:cs="Arial"/>
          <w:b/>
          <w:sz w:val="20"/>
          <w:szCs w:val="20"/>
        </w:rPr>
        <w:t>N</w:t>
      </w:r>
    </w:p>
    <w:p w14:paraId="3F169716" w14:textId="77777777" w:rsidR="00EE452A" w:rsidRPr="005E3B46" w:rsidRDefault="00EE452A" w:rsidP="00EE452A">
      <w:pPr>
        <w:ind w:left="1080"/>
        <w:jc w:val="both"/>
        <w:rPr>
          <w:rFonts w:cs="Arial"/>
          <w:b/>
          <w:sz w:val="20"/>
          <w:szCs w:val="20"/>
        </w:rPr>
      </w:pPr>
    </w:p>
    <w:p w14:paraId="60AEEB1A" w14:textId="77777777" w:rsidR="00EE452A" w:rsidRPr="005E3B46" w:rsidRDefault="00EE452A" w:rsidP="00EE452A">
      <w:pPr>
        <w:numPr>
          <w:ilvl w:val="0"/>
          <w:numId w:val="1"/>
        </w:numPr>
        <w:jc w:val="both"/>
        <w:rPr>
          <w:rFonts w:cs="Arial"/>
          <w:b/>
          <w:sz w:val="20"/>
          <w:szCs w:val="20"/>
        </w:rPr>
      </w:pPr>
      <w:r w:rsidRPr="005E3B46">
        <w:rPr>
          <w:rFonts w:cs="Arial"/>
          <w:b/>
          <w:sz w:val="20"/>
          <w:szCs w:val="20"/>
        </w:rPr>
        <w:t>OBJETIVOS</w:t>
      </w:r>
    </w:p>
    <w:p w14:paraId="317E228E" w14:textId="77777777" w:rsidR="00EE452A" w:rsidRPr="005E3B46" w:rsidRDefault="00EE452A" w:rsidP="00EE452A">
      <w:pPr>
        <w:ind w:left="360"/>
        <w:jc w:val="both"/>
        <w:rPr>
          <w:rFonts w:cs="Arial"/>
          <w:b/>
          <w:sz w:val="20"/>
          <w:szCs w:val="20"/>
        </w:rPr>
      </w:pPr>
    </w:p>
    <w:p w14:paraId="4F0080D2" w14:textId="77777777" w:rsidR="00EE452A" w:rsidRPr="005E3B46" w:rsidRDefault="00EE452A" w:rsidP="00EE452A">
      <w:pPr>
        <w:numPr>
          <w:ilvl w:val="0"/>
          <w:numId w:val="2"/>
        </w:numPr>
        <w:jc w:val="both"/>
        <w:rPr>
          <w:rFonts w:cs="Arial"/>
          <w:b/>
          <w:sz w:val="20"/>
          <w:szCs w:val="20"/>
        </w:rPr>
      </w:pPr>
      <w:r w:rsidRPr="005E3B46">
        <w:rPr>
          <w:rFonts w:cs="Arial"/>
          <w:b/>
          <w:sz w:val="20"/>
          <w:szCs w:val="20"/>
        </w:rPr>
        <w:t>GENERALES</w:t>
      </w:r>
    </w:p>
    <w:p w14:paraId="615ACCF5" w14:textId="33A5DAF7" w:rsidR="00EE452A" w:rsidRPr="005E3B46" w:rsidRDefault="004C39F1" w:rsidP="00EE452A">
      <w:pPr>
        <w:numPr>
          <w:ilvl w:val="0"/>
          <w:numId w:val="2"/>
        </w:numPr>
        <w:jc w:val="both"/>
        <w:rPr>
          <w:rFonts w:cs="Arial"/>
          <w:b/>
          <w:sz w:val="20"/>
          <w:szCs w:val="20"/>
        </w:rPr>
      </w:pPr>
      <w:r w:rsidRPr="005E3B46">
        <w:rPr>
          <w:rFonts w:cs="Arial"/>
          <w:b/>
          <w:sz w:val="20"/>
          <w:szCs w:val="20"/>
        </w:rPr>
        <w:t>ESPECÍ</w:t>
      </w:r>
      <w:r w:rsidR="00EE452A" w:rsidRPr="005E3B46">
        <w:rPr>
          <w:rFonts w:cs="Arial"/>
          <w:b/>
          <w:sz w:val="20"/>
          <w:szCs w:val="20"/>
        </w:rPr>
        <w:t>FICOS</w:t>
      </w:r>
    </w:p>
    <w:p w14:paraId="7375B695" w14:textId="77777777" w:rsidR="00EE452A" w:rsidRPr="005E3B46" w:rsidRDefault="00EE452A" w:rsidP="00EE452A">
      <w:pPr>
        <w:jc w:val="both"/>
        <w:rPr>
          <w:rFonts w:cs="Arial"/>
          <w:b/>
          <w:sz w:val="20"/>
          <w:szCs w:val="20"/>
        </w:rPr>
      </w:pPr>
    </w:p>
    <w:p w14:paraId="05EA5B55" w14:textId="77777777" w:rsidR="00EE452A" w:rsidRPr="005E3B46" w:rsidRDefault="00EE452A" w:rsidP="00EE452A">
      <w:pPr>
        <w:numPr>
          <w:ilvl w:val="0"/>
          <w:numId w:val="1"/>
        </w:numPr>
        <w:jc w:val="both"/>
        <w:rPr>
          <w:rFonts w:cs="Arial"/>
          <w:b/>
          <w:sz w:val="20"/>
          <w:szCs w:val="20"/>
        </w:rPr>
      </w:pPr>
      <w:r w:rsidRPr="005E3B46">
        <w:rPr>
          <w:rFonts w:cs="Arial"/>
          <w:b/>
          <w:sz w:val="20"/>
          <w:szCs w:val="20"/>
        </w:rPr>
        <w:t>ALCANCE Y APLICACIÓN</w:t>
      </w:r>
    </w:p>
    <w:p w14:paraId="2E67F4DA" w14:textId="77777777" w:rsidR="00865D0D" w:rsidRPr="005E3B46" w:rsidRDefault="00865D0D" w:rsidP="00865D0D">
      <w:pPr>
        <w:ind w:left="1080"/>
        <w:jc w:val="both"/>
        <w:rPr>
          <w:rFonts w:cs="Arial"/>
          <w:b/>
          <w:sz w:val="20"/>
          <w:szCs w:val="20"/>
        </w:rPr>
      </w:pPr>
    </w:p>
    <w:p w14:paraId="24C0C214" w14:textId="11E23716" w:rsidR="00865D0D" w:rsidRPr="005E3B46" w:rsidRDefault="00865D0D" w:rsidP="00EE452A">
      <w:pPr>
        <w:numPr>
          <w:ilvl w:val="0"/>
          <w:numId w:val="1"/>
        </w:numPr>
        <w:jc w:val="both"/>
        <w:rPr>
          <w:rFonts w:cs="Arial"/>
          <w:b/>
          <w:sz w:val="20"/>
          <w:szCs w:val="20"/>
        </w:rPr>
      </w:pPr>
      <w:r w:rsidRPr="005E3B46">
        <w:rPr>
          <w:rFonts w:cs="Arial"/>
          <w:b/>
          <w:bCs/>
          <w:sz w:val="20"/>
          <w:szCs w:val="20"/>
        </w:rPr>
        <w:t>DEFINICIONES Y ASPECTOS RELEVANTES</w:t>
      </w:r>
    </w:p>
    <w:p w14:paraId="0ABE8042" w14:textId="77777777" w:rsidR="00EE452A" w:rsidRPr="005E3B46" w:rsidRDefault="00EE452A" w:rsidP="00EE452A">
      <w:pPr>
        <w:ind w:left="360"/>
        <w:jc w:val="both"/>
        <w:rPr>
          <w:rFonts w:cs="Arial"/>
          <w:b/>
          <w:sz w:val="20"/>
          <w:szCs w:val="20"/>
        </w:rPr>
      </w:pPr>
    </w:p>
    <w:p w14:paraId="494B162E" w14:textId="77777777" w:rsidR="00EE452A" w:rsidRPr="005E3B46" w:rsidRDefault="00EE452A" w:rsidP="00EE452A">
      <w:pPr>
        <w:numPr>
          <w:ilvl w:val="0"/>
          <w:numId w:val="1"/>
        </w:numPr>
        <w:jc w:val="both"/>
        <w:rPr>
          <w:rFonts w:cs="Arial"/>
          <w:b/>
          <w:sz w:val="20"/>
          <w:szCs w:val="20"/>
        </w:rPr>
      </w:pPr>
      <w:r w:rsidRPr="005E3B46">
        <w:rPr>
          <w:rFonts w:cs="Arial"/>
          <w:b/>
          <w:sz w:val="20"/>
          <w:szCs w:val="20"/>
        </w:rPr>
        <w:t>OBLIGACIONES</w:t>
      </w:r>
    </w:p>
    <w:p w14:paraId="609EB102" w14:textId="77777777" w:rsidR="00EE452A" w:rsidRPr="005E3B46" w:rsidRDefault="00EE452A" w:rsidP="00EE452A">
      <w:pPr>
        <w:jc w:val="both"/>
        <w:rPr>
          <w:rFonts w:cs="Arial"/>
          <w:b/>
          <w:sz w:val="20"/>
          <w:szCs w:val="20"/>
        </w:rPr>
      </w:pPr>
    </w:p>
    <w:p w14:paraId="42F992D0" w14:textId="7BF849BA" w:rsidR="00EE452A" w:rsidRPr="005E3B46" w:rsidRDefault="00EE452A" w:rsidP="00EE452A">
      <w:pPr>
        <w:numPr>
          <w:ilvl w:val="0"/>
          <w:numId w:val="3"/>
        </w:numPr>
        <w:jc w:val="both"/>
        <w:rPr>
          <w:rFonts w:cs="Arial"/>
          <w:b/>
          <w:sz w:val="20"/>
          <w:szCs w:val="20"/>
        </w:rPr>
      </w:pPr>
      <w:r w:rsidRPr="005E3B46">
        <w:rPr>
          <w:rFonts w:cs="Arial"/>
          <w:b/>
          <w:sz w:val="20"/>
          <w:szCs w:val="20"/>
        </w:rPr>
        <w:t>DEL</w:t>
      </w:r>
      <w:r w:rsidR="001A570A" w:rsidRPr="005E3B46">
        <w:rPr>
          <w:rFonts w:cs="Arial"/>
          <w:b/>
          <w:sz w:val="20"/>
          <w:szCs w:val="20"/>
        </w:rPr>
        <w:t xml:space="preserve"> RESPONSABLE DEL TRATAMIENTO DE DATOS</w:t>
      </w:r>
    </w:p>
    <w:p w14:paraId="7B81FD6A" w14:textId="569E9DAE" w:rsidR="00430AA6" w:rsidRPr="005E3B46" w:rsidRDefault="00EE452A" w:rsidP="00430AA6">
      <w:pPr>
        <w:numPr>
          <w:ilvl w:val="0"/>
          <w:numId w:val="3"/>
        </w:numPr>
        <w:jc w:val="both"/>
        <w:rPr>
          <w:rFonts w:cs="Arial"/>
          <w:b/>
          <w:sz w:val="20"/>
          <w:szCs w:val="20"/>
        </w:rPr>
      </w:pPr>
      <w:r w:rsidRPr="005E3B46">
        <w:rPr>
          <w:rFonts w:cs="Arial"/>
          <w:b/>
          <w:sz w:val="20"/>
          <w:szCs w:val="20"/>
        </w:rPr>
        <w:t xml:space="preserve">DEL </w:t>
      </w:r>
      <w:r w:rsidR="00530631" w:rsidRPr="005E3B46">
        <w:rPr>
          <w:rFonts w:cs="Arial"/>
          <w:b/>
          <w:sz w:val="20"/>
          <w:szCs w:val="20"/>
        </w:rPr>
        <w:t>ENCARGADO DEL TRATAMIENTO DE DATOS</w:t>
      </w:r>
    </w:p>
    <w:p w14:paraId="27637B7E" w14:textId="77777777" w:rsidR="001A570A" w:rsidRPr="005E3B46" w:rsidRDefault="001A570A" w:rsidP="00EE452A">
      <w:pPr>
        <w:jc w:val="both"/>
        <w:rPr>
          <w:rFonts w:cs="Arial"/>
          <w:b/>
          <w:sz w:val="20"/>
          <w:szCs w:val="20"/>
        </w:rPr>
      </w:pPr>
    </w:p>
    <w:p w14:paraId="37D83E29" w14:textId="551A1C08" w:rsidR="00EE452A" w:rsidRPr="005E3B46" w:rsidRDefault="001A570A" w:rsidP="00EE452A">
      <w:pPr>
        <w:numPr>
          <w:ilvl w:val="0"/>
          <w:numId w:val="1"/>
        </w:numPr>
        <w:jc w:val="both"/>
        <w:rPr>
          <w:rFonts w:cs="Arial"/>
          <w:b/>
          <w:sz w:val="20"/>
          <w:szCs w:val="20"/>
        </w:rPr>
      </w:pPr>
      <w:r w:rsidRPr="005E3B46">
        <w:rPr>
          <w:rFonts w:cs="Arial"/>
          <w:b/>
          <w:sz w:val="20"/>
          <w:szCs w:val="20"/>
        </w:rPr>
        <w:t xml:space="preserve"> PUBLICACIÓ</w:t>
      </w:r>
      <w:r w:rsidR="00EE452A" w:rsidRPr="005E3B46">
        <w:rPr>
          <w:rFonts w:cs="Arial"/>
          <w:b/>
          <w:sz w:val="20"/>
          <w:szCs w:val="20"/>
        </w:rPr>
        <w:t xml:space="preserve">N </w:t>
      </w:r>
    </w:p>
    <w:p w14:paraId="7DD581F5" w14:textId="77777777" w:rsidR="00430AA6" w:rsidRPr="005E3B46" w:rsidRDefault="00430AA6" w:rsidP="00430AA6">
      <w:pPr>
        <w:jc w:val="both"/>
        <w:rPr>
          <w:rFonts w:cs="Arial"/>
          <w:b/>
          <w:sz w:val="20"/>
          <w:szCs w:val="20"/>
        </w:rPr>
      </w:pPr>
    </w:p>
    <w:p w14:paraId="02E796C2" w14:textId="6F8E062D" w:rsidR="00430AA6" w:rsidRPr="005E3B46" w:rsidRDefault="004C39F1" w:rsidP="00EE452A">
      <w:pPr>
        <w:numPr>
          <w:ilvl w:val="0"/>
          <w:numId w:val="1"/>
        </w:numPr>
        <w:jc w:val="both"/>
        <w:rPr>
          <w:rFonts w:cs="Arial"/>
          <w:b/>
          <w:sz w:val="20"/>
          <w:szCs w:val="20"/>
        </w:rPr>
      </w:pPr>
      <w:r w:rsidRPr="005E3B46">
        <w:rPr>
          <w:rFonts w:cs="Arial"/>
          <w:b/>
          <w:sz w:val="20"/>
          <w:szCs w:val="20"/>
        </w:rPr>
        <w:t>MARCO JURÍ</w:t>
      </w:r>
      <w:r w:rsidR="00430AA6" w:rsidRPr="005E3B46">
        <w:rPr>
          <w:rFonts w:cs="Arial"/>
          <w:b/>
          <w:sz w:val="20"/>
          <w:szCs w:val="20"/>
        </w:rPr>
        <w:t>DICO</w:t>
      </w:r>
    </w:p>
    <w:p w14:paraId="098F429B" w14:textId="77777777" w:rsidR="00EE452A" w:rsidRPr="005E3B46" w:rsidRDefault="00EE452A" w:rsidP="00EE452A">
      <w:pPr>
        <w:jc w:val="both"/>
        <w:rPr>
          <w:rFonts w:cs="Arial"/>
          <w:b/>
          <w:sz w:val="20"/>
          <w:szCs w:val="20"/>
        </w:rPr>
      </w:pPr>
    </w:p>
    <w:p w14:paraId="57FAFBA4" w14:textId="77777777" w:rsidR="00EE452A" w:rsidRPr="005E3B46" w:rsidRDefault="00EE452A" w:rsidP="00EE452A">
      <w:pPr>
        <w:jc w:val="both"/>
        <w:rPr>
          <w:rFonts w:cs="Arial"/>
          <w:b/>
          <w:sz w:val="20"/>
          <w:szCs w:val="20"/>
        </w:rPr>
      </w:pPr>
    </w:p>
    <w:p w14:paraId="5294B06A" w14:textId="77777777" w:rsidR="00430AA6" w:rsidRPr="005E3B46" w:rsidRDefault="00430AA6" w:rsidP="00EE452A">
      <w:pPr>
        <w:jc w:val="both"/>
        <w:rPr>
          <w:rFonts w:cs="Arial"/>
          <w:b/>
          <w:sz w:val="20"/>
          <w:szCs w:val="20"/>
        </w:rPr>
      </w:pPr>
    </w:p>
    <w:p w14:paraId="2D40A801" w14:textId="77777777" w:rsidR="00430AA6" w:rsidRPr="005E3B46" w:rsidRDefault="00430AA6" w:rsidP="00EE452A">
      <w:pPr>
        <w:jc w:val="both"/>
        <w:rPr>
          <w:rFonts w:cs="Arial"/>
          <w:b/>
          <w:sz w:val="20"/>
          <w:szCs w:val="20"/>
        </w:rPr>
      </w:pPr>
    </w:p>
    <w:p w14:paraId="2479EB82" w14:textId="77777777" w:rsidR="00430AA6" w:rsidRPr="005E3B46" w:rsidRDefault="00430AA6" w:rsidP="00EE452A">
      <w:pPr>
        <w:jc w:val="both"/>
        <w:rPr>
          <w:rFonts w:cs="Arial"/>
          <w:b/>
          <w:sz w:val="20"/>
          <w:szCs w:val="20"/>
        </w:rPr>
      </w:pPr>
    </w:p>
    <w:p w14:paraId="744C9617" w14:textId="77777777" w:rsidR="00430AA6" w:rsidRPr="005E3B46" w:rsidRDefault="00430AA6" w:rsidP="00EE452A">
      <w:pPr>
        <w:jc w:val="both"/>
        <w:rPr>
          <w:rFonts w:cs="Arial"/>
          <w:b/>
          <w:sz w:val="20"/>
          <w:szCs w:val="20"/>
        </w:rPr>
      </w:pPr>
    </w:p>
    <w:p w14:paraId="3926F594" w14:textId="77777777" w:rsidR="00430AA6" w:rsidRPr="005E3B46" w:rsidRDefault="00430AA6" w:rsidP="00EE452A">
      <w:pPr>
        <w:jc w:val="both"/>
        <w:rPr>
          <w:rFonts w:cs="Arial"/>
          <w:b/>
          <w:sz w:val="20"/>
          <w:szCs w:val="20"/>
        </w:rPr>
      </w:pPr>
    </w:p>
    <w:p w14:paraId="26A8071C" w14:textId="77777777" w:rsidR="00430AA6" w:rsidRPr="005E3B46" w:rsidRDefault="00430AA6" w:rsidP="00EE452A">
      <w:pPr>
        <w:jc w:val="both"/>
        <w:rPr>
          <w:rFonts w:cs="Arial"/>
          <w:b/>
          <w:sz w:val="20"/>
          <w:szCs w:val="20"/>
        </w:rPr>
      </w:pPr>
    </w:p>
    <w:p w14:paraId="17257692" w14:textId="77777777" w:rsidR="00430AA6" w:rsidRPr="005E3B46" w:rsidRDefault="00430AA6" w:rsidP="00EE452A">
      <w:pPr>
        <w:jc w:val="both"/>
        <w:rPr>
          <w:rFonts w:cs="Arial"/>
          <w:b/>
          <w:sz w:val="20"/>
          <w:szCs w:val="20"/>
        </w:rPr>
      </w:pPr>
    </w:p>
    <w:p w14:paraId="134277C3" w14:textId="77777777" w:rsidR="00430AA6" w:rsidRPr="005E3B46" w:rsidRDefault="00430AA6" w:rsidP="00EE452A">
      <w:pPr>
        <w:jc w:val="both"/>
        <w:rPr>
          <w:rFonts w:cs="Arial"/>
          <w:b/>
          <w:sz w:val="20"/>
          <w:szCs w:val="20"/>
        </w:rPr>
      </w:pPr>
    </w:p>
    <w:p w14:paraId="77F93A92" w14:textId="77777777" w:rsidR="00430AA6" w:rsidRPr="005E3B46" w:rsidRDefault="00430AA6" w:rsidP="00EE452A">
      <w:pPr>
        <w:jc w:val="both"/>
        <w:rPr>
          <w:rFonts w:cs="Arial"/>
          <w:b/>
          <w:sz w:val="20"/>
          <w:szCs w:val="20"/>
        </w:rPr>
      </w:pPr>
    </w:p>
    <w:p w14:paraId="2F48DEDD" w14:textId="77777777" w:rsidR="00430AA6" w:rsidRPr="005E3B46" w:rsidRDefault="00430AA6" w:rsidP="00EE452A">
      <w:pPr>
        <w:jc w:val="both"/>
        <w:rPr>
          <w:rFonts w:cs="Arial"/>
          <w:b/>
          <w:sz w:val="20"/>
          <w:szCs w:val="20"/>
        </w:rPr>
      </w:pPr>
    </w:p>
    <w:p w14:paraId="199A8673" w14:textId="77777777" w:rsidR="00430AA6" w:rsidRPr="005E3B46" w:rsidRDefault="00430AA6" w:rsidP="00EE452A">
      <w:pPr>
        <w:jc w:val="both"/>
        <w:rPr>
          <w:rFonts w:cs="Arial"/>
          <w:b/>
          <w:sz w:val="20"/>
          <w:szCs w:val="20"/>
        </w:rPr>
      </w:pPr>
    </w:p>
    <w:p w14:paraId="5824AC2A" w14:textId="77777777" w:rsidR="00430AA6" w:rsidRPr="005E3B46" w:rsidRDefault="00430AA6" w:rsidP="00EE452A">
      <w:pPr>
        <w:jc w:val="both"/>
        <w:rPr>
          <w:rFonts w:cs="Arial"/>
          <w:b/>
          <w:sz w:val="20"/>
          <w:szCs w:val="20"/>
        </w:rPr>
      </w:pPr>
    </w:p>
    <w:p w14:paraId="11ED9E8D" w14:textId="77777777" w:rsidR="00430AA6" w:rsidRPr="005E3B46" w:rsidRDefault="00430AA6" w:rsidP="00EE452A">
      <w:pPr>
        <w:jc w:val="both"/>
        <w:rPr>
          <w:rFonts w:cs="Arial"/>
          <w:b/>
          <w:sz w:val="20"/>
          <w:szCs w:val="20"/>
        </w:rPr>
      </w:pPr>
    </w:p>
    <w:p w14:paraId="63E85226" w14:textId="77777777" w:rsidR="00430AA6" w:rsidRPr="005E3B46" w:rsidRDefault="00430AA6" w:rsidP="00EE452A">
      <w:pPr>
        <w:jc w:val="both"/>
        <w:rPr>
          <w:rFonts w:cs="Arial"/>
          <w:b/>
          <w:sz w:val="20"/>
          <w:szCs w:val="20"/>
        </w:rPr>
      </w:pPr>
    </w:p>
    <w:p w14:paraId="62A46E38" w14:textId="77777777" w:rsidR="00430AA6" w:rsidRPr="005E3B46" w:rsidRDefault="00430AA6" w:rsidP="00EE452A">
      <w:pPr>
        <w:jc w:val="both"/>
        <w:rPr>
          <w:rFonts w:cs="Arial"/>
          <w:b/>
          <w:sz w:val="20"/>
          <w:szCs w:val="20"/>
        </w:rPr>
      </w:pPr>
    </w:p>
    <w:p w14:paraId="59254231" w14:textId="77777777" w:rsidR="00430AA6" w:rsidRPr="005E3B46" w:rsidRDefault="00430AA6" w:rsidP="00EE452A">
      <w:pPr>
        <w:jc w:val="both"/>
        <w:rPr>
          <w:rFonts w:cs="Arial"/>
          <w:b/>
          <w:sz w:val="20"/>
          <w:szCs w:val="20"/>
        </w:rPr>
      </w:pPr>
    </w:p>
    <w:p w14:paraId="05694891" w14:textId="77777777" w:rsidR="00430AA6" w:rsidRPr="005E3B46" w:rsidRDefault="00430AA6" w:rsidP="00EE452A">
      <w:pPr>
        <w:jc w:val="both"/>
        <w:rPr>
          <w:rFonts w:cs="Arial"/>
          <w:b/>
          <w:sz w:val="20"/>
          <w:szCs w:val="20"/>
        </w:rPr>
      </w:pPr>
    </w:p>
    <w:p w14:paraId="33119255" w14:textId="77777777" w:rsidR="00430AA6" w:rsidRPr="005E3B46" w:rsidRDefault="00430AA6" w:rsidP="00EE452A">
      <w:pPr>
        <w:jc w:val="both"/>
        <w:rPr>
          <w:rFonts w:cs="Arial"/>
          <w:b/>
          <w:sz w:val="20"/>
          <w:szCs w:val="20"/>
        </w:rPr>
      </w:pPr>
    </w:p>
    <w:p w14:paraId="15B73E17" w14:textId="77777777" w:rsidR="00CC18B1" w:rsidRPr="005E3B46" w:rsidRDefault="00CC18B1" w:rsidP="00EE452A">
      <w:pPr>
        <w:jc w:val="both"/>
        <w:rPr>
          <w:rFonts w:cs="Arial"/>
          <w:b/>
          <w:sz w:val="20"/>
          <w:szCs w:val="20"/>
        </w:rPr>
      </w:pPr>
    </w:p>
    <w:p w14:paraId="31D5C289" w14:textId="77777777" w:rsidR="00CC18B1" w:rsidRPr="005E3B46" w:rsidRDefault="00CC18B1" w:rsidP="00EE452A">
      <w:pPr>
        <w:jc w:val="both"/>
        <w:rPr>
          <w:rFonts w:cs="Arial"/>
          <w:b/>
          <w:sz w:val="20"/>
          <w:szCs w:val="20"/>
        </w:rPr>
      </w:pPr>
    </w:p>
    <w:p w14:paraId="7094D4DD" w14:textId="77777777" w:rsidR="00CC18B1" w:rsidRPr="005E3B46" w:rsidRDefault="00CC18B1" w:rsidP="00EE452A">
      <w:pPr>
        <w:jc w:val="both"/>
        <w:rPr>
          <w:rFonts w:cs="Arial"/>
          <w:b/>
          <w:sz w:val="20"/>
          <w:szCs w:val="20"/>
        </w:rPr>
      </w:pPr>
    </w:p>
    <w:p w14:paraId="18B70CFC" w14:textId="77777777" w:rsidR="00CC18B1" w:rsidRPr="005E3B46" w:rsidRDefault="00CC18B1" w:rsidP="00EE452A">
      <w:pPr>
        <w:jc w:val="both"/>
        <w:rPr>
          <w:rFonts w:cs="Arial"/>
          <w:b/>
          <w:sz w:val="20"/>
          <w:szCs w:val="20"/>
        </w:rPr>
      </w:pPr>
    </w:p>
    <w:p w14:paraId="4179EC33" w14:textId="77777777" w:rsidR="00CC18B1" w:rsidRPr="005E3B46" w:rsidRDefault="00CC18B1" w:rsidP="00EE452A">
      <w:pPr>
        <w:jc w:val="both"/>
        <w:rPr>
          <w:rFonts w:cs="Arial"/>
          <w:b/>
          <w:sz w:val="20"/>
          <w:szCs w:val="20"/>
        </w:rPr>
      </w:pPr>
    </w:p>
    <w:p w14:paraId="7D673365" w14:textId="77777777" w:rsidR="00CC18B1" w:rsidRPr="005E3B46" w:rsidRDefault="00CC18B1" w:rsidP="00EE452A">
      <w:pPr>
        <w:jc w:val="both"/>
        <w:rPr>
          <w:rFonts w:cs="Arial"/>
          <w:b/>
          <w:sz w:val="20"/>
          <w:szCs w:val="20"/>
        </w:rPr>
      </w:pPr>
    </w:p>
    <w:p w14:paraId="7B2BA5D8" w14:textId="77777777" w:rsidR="00CC18B1" w:rsidRPr="005E3B46" w:rsidRDefault="00CC18B1" w:rsidP="00EE452A">
      <w:pPr>
        <w:jc w:val="both"/>
        <w:rPr>
          <w:rFonts w:cs="Arial"/>
          <w:b/>
          <w:sz w:val="20"/>
          <w:szCs w:val="20"/>
        </w:rPr>
      </w:pPr>
    </w:p>
    <w:p w14:paraId="44278E6F" w14:textId="77777777" w:rsidR="00430AA6" w:rsidRPr="005E3B46" w:rsidRDefault="00430AA6" w:rsidP="00EE452A">
      <w:pPr>
        <w:jc w:val="both"/>
        <w:rPr>
          <w:rFonts w:cs="Arial"/>
          <w:b/>
          <w:sz w:val="20"/>
          <w:szCs w:val="20"/>
        </w:rPr>
      </w:pPr>
    </w:p>
    <w:p w14:paraId="3C902412" w14:textId="77777777" w:rsidR="00430AA6" w:rsidRPr="005E3B46" w:rsidRDefault="00430AA6" w:rsidP="00EE452A">
      <w:pPr>
        <w:jc w:val="both"/>
        <w:rPr>
          <w:rFonts w:cs="Arial"/>
          <w:b/>
          <w:sz w:val="20"/>
          <w:szCs w:val="20"/>
        </w:rPr>
      </w:pPr>
    </w:p>
    <w:p w14:paraId="65B23BE4" w14:textId="77777777" w:rsidR="001A570A" w:rsidRPr="005E3B46" w:rsidRDefault="001A570A" w:rsidP="00EE452A">
      <w:pPr>
        <w:jc w:val="both"/>
        <w:rPr>
          <w:rFonts w:cs="Arial"/>
          <w:b/>
          <w:sz w:val="20"/>
          <w:szCs w:val="20"/>
        </w:rPr>
      </w:pPr>
    </w:p>
    <w:p w14:paraId="01B083A2" w14:textId="77777777" w:rsidR="001A570A" w:rsidRPr="005E3B46" w:rsidRDefault="001A570A" w:rsidP="00EE452A">
      <w:pPr>
        <w:jc w:val="both"/>
        <w:rPr>
          <w:rFonts w:cs="Arial"/>
          <w:b/>
          <w:sz w:val="20"/>
          <w:szCs w:val="20"/>
        </w:rPr>
      </w:pPr>
    </w:p>
    <w:p w14:paraId="00C4A806" w14:textId="77777777" w:rsidR="00430AA6" w:rsidRPr="005E3B46" w:rsidRDefault="00430AA6" w:rsidP="00EE452A">
      <w:pPr>
        <w:jc w:val="both"/>
        <w:rPr>
          <w:rFonts w:cs="Arial"/>
          <w:b/>
          <w:sz w:val="20"/>
          <w:szCs w:val="20"/>
        </w:rPr>
      </w:pPr>
    </w:p>
    <w:p w14:paraId="136EADB9" w14:textId="77777777" w:rsidR="00430AA6" w:rsidRPr="005E3B46" w:rsidRDefault="00430AA6" w:rsidP="00EE452A">
      <w:pPr>
        <w:jc w:val="both"/>
        <w:rPr>
          <w:rFonts w:cs="Arial"/>
          <w:b/>
          <w:sz w:val="20"/>
          <w:szCs w:val="20"/>
        </w:rPr>
      </w:pPr>
    </w:p>
    <w:p w14:paraId="180B46E3" w14:textId="2AA65F69" w:rsidR="00EE452A" w:rsidRPr="005E3B46" w:rsidRDefault="004C39F1" w:rsidP="00EE452A">
      <w:pPr>
        <w:numPr>
          <w:ilvl w:val="0"/>
          <w:numId w:val="5"/>
        </w:numPr>
        <w:jc w:val="both"/>
        <w:rPr>
          <w:rFonts w:cs="Arial"/>
          <w:b/>
          <w:sz w:val="20"/>
          <w:szCs w:val="20"/>
        </w:rPr>
      </w:pPr>
      <w:r w:rsidRPr="005E3B46">
        <w:rPr>
          <w:rFonts w:cs="Arial"/>
          <w:b/>
          <w:sz w:val="20"/>
          <w:szCs w:val="20"/>
        </w:rPr>
        <w:t>INTRODUCCIÓ</w:t>
      </w:r>
      <w:r w:rsidR="00EE452A" w:rsidRPr="005E3B46">
        <w:rPr>
          <w:rFonts w:cs="Arial"/>
          <w:b/>
          <w:sz w:val="20"/>
          <w:szCs w:val="20"/>
        </w:rPr>
        <w:t>N:</w:t>
      </w:r>
    </w:p>
    <w:p w14:paraId="03AB25AF" w14:textId="77777777" w:rsidR="00430AA6" w:rsidRPr="005E3B46" w:rsidRDefault="00430AA6" w:rsidP="00430AA6">
      <w:pPr>
        <w:ind w:left="1080"/>
        <w:jc w:val="both"/>
        <w:rPr>
          <w:rFonts w:cs="Arial"/>
          <w:b/>
          <w:sz w:val="20"/>
          <w:szCs w:val="20"/>
        </w:rPr>
      </w:pPr>
    </w:p>
    <w:p w14:paraId="0E4533CF" w14:textId="539BF46F" w:rsidR="00633BD5" w:rsidRDefault="00430AA6" w:rsidP="00633BD5">
      <w:pPr>
        <w:ind w:left="1080"/>
        <w:jc w:val="both"/>
        <w:rPr>
          <w:rFonts w:cs="Arial"/>
          <w:bCs/>
          <w:sz w:val="20"/>
          <w:szCs w:val="20"/>
          <w:lang w:val="es-ES"/>
        </w:rPr>
      </w:pPr>
      <w:r w:rsidRPr="005E3B46">
        <w:rPr>
          <w:rFonts w:cs="Arial"/>
          <w:bCs/>
          <w:sz w:val="20"/>
          <w:szCs w:val="20"/>
        </w:rPr>
        <w:t>A través de la implementación de la presente política</w:t>
      </w:r>
      <w:r w:rsidR="00633BD5">
        <w:rPr>
          <w:rFonts w:cs="Arial"/>
          <w:bCs/>
          <w:sz w:val="20"/>
          <w:szCs w:val="20"/>
        </w:rPr>
        <w:t xml:space="preserve"> el</w:t>
      </w:r>
      <w:r w:rsidRPr="005E3B46">
        <w:rPr>
          <w:rFonts w:cs="Arial"/>
          <w:bCs/>
          <w:sz w:val="20"/>
          <w:szCs w:val="20"/>
        </w:rPr>
        <w:t xml:space="preserve"> </w:t>
      </w:r>
      <w:r w:rsidR="00633BD5" w:rsidRPr="00633BD5">
        <w:rPr>
          <w:rFonts w:cs="Arial"/>
          <w:sz w:val="20"/>
          <w:szCs w:val="20"/>
          <w:lang w:val="es-ES"/>
        </w:rPr>
        <w:t>COLEGIO DE ABOGADOS ESPECIALIZADOS EN DERECHO DEL TRABAJO</w:t>
      </w:r>
      <w:r w:rsidR="00633BD5">
        <w:rPr>
          <w:rFonts w:cs="Arial"/>
          <w:sz w:val="20"/>
          <w:szCs w:val="20"/>
          <w:lang w:val="es-ES"/>
        </w:rPr>
        <w:t xml:space="preserve"> Y SEGURIDAD SOCIAL DE COLOMBIA</w:t>
      </w:r>
      <w:r w:rsidR="00AD698B" w:rsidRPr="005E3B46">
        <w:rPr>
          <w:rFonts w:cs="Arial"/>
          <w:bCs/>
          <w:sz w:val="20"/>
          <w:szCs w:val="20"/>
        </w:rPr>
        <w:t>.</w:t>
      </w:r>
      <w:r w:rsidR="001A570A" w:rsidRPr="005E3B46">
        <w:rPr>
          <w:rFonts w:cs="Arial"/>
          <w:bCs/>
          <w:sz w:val="20"/>
          <w:szCs w:val="20"/>
        </w:rPr>
        <w:t xml:space="preserve">, </w:t>
      </w:r>
      <w:r w:rsidR="00633BD5" w:rsidRPr="005E3B46">
        <w:rPr>
          <w:rFonts w:cs="Arial"/>
          <w:bCs/>
          <w:sz w:val="20"/>
          <w:szCs w:val="20"/>
        </w:rPr>
        <w:t>busca</w:t>
      </w:r>
      <w:r w:rsidR="00633BD5">
        <w:rPr>
          <w:rFonts w:cs="Arial"/>
          <w:bCs/>
          <w:sz w:val="20"/>
          <w:szCs w:val="20"/>
        </w:rPr>
        <w:t xml:space="preserve"> </w:t>
      </w:r>
      <w:r w:rsidR="00A6081F">
        <w:rPr>
          <w:rFonts w:cs="Arial"/>
          <w:bCs/>
          <w:sz w:val="20"/>
          <w:szCs w:val="20"/>
        </w:rPr>
        <w:t>garantizar</w:t>
      </w:r>
      <w:r w:rsidR="00633BD5">
        <w:rPr>
          <w:rFonts w:cs="Arial"/>
          <w:bCs/>
          <w:sz w:val="20"/>
          <w:szCs w:val="20"/>
        </w:rPr>
        <w:t xml:space="preserve"> todas las medidas necesarias para</w:t>
      </w:r>
      <w:r w:rsidR="00633BD5" w:rsidRPr="005E3B46">
        <w:rPr>
          <w:rFonts w:cs="Arial"/>
          <w:bCs/>
          <w:sz w:val="20"/>
          <w:szCs w:val="20"/>
        </w:rPr>
        <w:t xml:space="preserve"> el </w:t>
      </w:r>
      <w:r w:rsidR="00633BD5">
        <w:rPr>
          <w:rFonts w:cs="Arial"/>
          <w:bCs/>
          <w:sz w:val="20"/>
          <w:szCs w:val="20"/>
        </w:rPr>
        <w:t xml:space="preserve">cumplimiento del </w:t>
      </w:r>
      <w:r w:rsidR="00633BD5" w:rsidRPr="005E3B46">
        <w:rPr>
          <w:rFonts w:cs="Arial"/>
          <w:bCs/>
          <w:sz w:val="20"/>
          <w:szCs w:val="20"/>
        </w:rPr>
        <w:t>régimen de protección de datos personales</w:t>
      </w:r>
      <w:r w:rsidR="00633BD5">
        <w:rPr>
          <w:rFonts w:cs="Arial"/>
          <w:bCs/>
          <w:sz w:val="20"/>
          <w:szCs w:val="20"/>
        </w:rPr>
        <w:t xml:space="preserve">, </w:t>
      </w:r>
      <w:r w:rsidR="00A6081F">
        <w:rPr>
          <w:rFonts w:cs="Arial"/>
          <w:bCs/>
          <w:sz w:val="20"/>
          <w:szCs w:val="20"/>
        </w:rPr>
        <w:t xml:space="preserve">de conformidad con lo establecido por el </w:t>
      </w:r>
      <w:r w:rsidR="00A6081F" w:rsidRPr="00A6081F">
        <w:rPr>
          <w:rFonts w:cs="Arial"/>
          <w:bCs/>
          <w:sz w:val="20"/>
          <w:szCs w:val="20"/>
          <w:lang w:val="es-ES"/>
        </w:rPr>
        <w:t>artículo 15 de la Constitución Política, la Ley 1266 de 2008, Ley 1581 de 2012 y demás decretos reglamentarios.</w:t>
      </w:r>
      <w:r w:rsidR="000372AE">
        <w:rPr>
          <w:rFonts w:cs="Arial"/>
          <w:bCs/>
          <w:sz w:val="20"/>
          <w:szCs w:val="20"/>
          <w:lang w:val="es-ES"/>
        </w:rPr>
        <w:t xml:space="preserve"> </w:t>
      </w:r>
    </w:p>
    <w:p w14:paraId="0335386D" w14:textId="77777777" w:rsidR="000372AE" w:rsidRDefault="000372AE" w:rsidP="00633BD5">
      <w:pPr>
        <w:ind w:left="1080"/>
        <w:jc w:val="both"/>
        <w:rPr>
          <w:rFonts w:cs="Arial"/>
          <w:bCs/>
          <w:sz w:val="20"/>
          <w:szCs w:val="20"/>
          <w:lang w:val="es-ES"/>
        </w:rPr>
      </w:pPr>
    </w:p>
    <w:p w14:paraId="2BC261F9" w14:textId="1F9A8D81" w:rsidR="000372AE" w:rsidRDefault="000372AE" w:rsidP="00F735A0">
      <w:pPr>
        <w:ind w:left="1080"/>
        <w:jc w:val="both"/>
        <w:rPr>
          <w:rFonts w:cs="Arial"/>
          <w:bCs/>
          <w:sz w:val="20"/>
          <w:szCs w:val="20"/>
        </w:rPr>
      </w:pPr>
      <w:r>
        <w:rPr>
          <w:rFonts w:cs="Arial"/>
          <w:bCs/>
          <w:sz w:val="20"/>
          <w:szCs w:val="20"/>
          <w:lang w:val="es-ES"/>
        </w:rPr>
        <w:t>Bajo es</w:t>
      </w:r>
      <w:r w:rsidR="00F735A0">
        <w:rPr>
          <w:rFonts w:cs="Arial"/>
          <w:bCs/>
          <w:sz w:val="20"/>
          <w:szCs w:val="20"/>
          <w:lang w:val="es-ES"/>
        </w:rPr>
        <w:t xml:space="preserve">tos parámetros constitucionales y </w:t>
      </w:r>
      <w:r>
        <w:rPr>
          <w:rFonts w:cs="Arial"/>
          <w:bCs/>
          <w:sz w:val="20"/>
          <w:szCs w:val="20"/>
          <w:lang w:val="es-ES"/>
        </w:rPr>
        <w:t xml:space="preserve">legas, se implementan las acciones pertinentes para </w:t>
      </w:r>
      <w:r w:rsidRPr="000372AE">
        <w:rPr>
          <w:rFonts w:cs="Arial"/>
          <w:bCs/>
          <w:sz w:val="20"/>
          <w:szCs w:val="20"/>
          <w:lang w:val="es-ES"/>
        </w:rPr>
        <w:t xml:space="preserve">la obtención, recolección, </w:t>
      </w:r>
      <w:r>
        <w:rPr>
          <w:rFonts w:cs="Arial"/>
          <w:bCs/>
          <w:sz w:val="20"/>
          <w:szCs w:val="20"/>
          <w:lang w:val="es-ES"/>
        </w:rPr>
        <w:t>y tratamiento d</w:t>
      </w:r>
      <w:r w:rsidR="00F735A0">
        <w:rPr>
          <w:rFonts w:cs="Arial"/>
          <w:bCs/>
          <w:sz w:val="20"/>
          <w:szCs w:val="20"/>
          <w:lang w:val="es-ES"/>
        </w:rPr>
        <w:t xml:space="preserve">e datos personales, con el fin de garantizar el ejercicio de los derechos de cada uno de los titulares de la información. </w:t>
      </w:r>
    </w:p>
    <w:p w14:paraId="1410D17B" w14:textId="77777777" w:rsidR="00593B42" w:rsidRPr="005E3B46" w:rsidRDefault="00593B42" w:rsidP="00593B42">
      <w:pPr>
        <w:jc w:val="both"/>
        <w:rPr>
          <w:rFonts w:cs="Arial"/>
          <w:bCs/>
          <w:sz w:val="20"/>
          <w:szCs w:val="20"/>
        </w:rPr>
      </w:pPr>
    </w:p>
    <w:p w14:paraId="6441288F" w14:textId="77777777" w:rsidR="00593B42" w:rsidRPr="005E3B46" w:rsidRDefault="00593B42" w:rsidP="00593B42">
      <w:pPr>
        <w:pStyle w:val="Prrafodelista"/>
        <w:numPr>
          <w:ilvl w:val="0"/>
          <w:numId w:val="5"/>
        </w:numPr>
        <w:jc w:val="both"/>
        <w:rPr>
          <w:rFonts w:cs="Arial"/>
          <w:b/>
          <w:sz w:val="20"/>
          <w:szCs w:val="20"/>
        </w:rPr>
      </w:pPr>
      <w:r w:rsidRPr="005E3B46">
        <w:rPr>
          <w:rFonts w:cs="Arial"/>
          <w:b/>
          <w:sz w:val="20"/>
          <w:szCs w:val="20"/>
        </w:rPr>
        <w:t>OBJETIVOS:</w:t>
      </w:r>
    </w:p>
    <w:p w14:paraId="32BDDDBA" w14:textId="77777777" w:rsidR="00593B42" w:rsidRPr="005E3B46" w:rsidRDefault="00593B42" w:rsidP="00593B42">
      <w:pPr>
        <w:pStyle w:val="Prrafodelista"/>
        <w:ind w:left="1080"/>
        <w:jc w:val="both"/>
        <w:rPr>
          <w:rFonts w:cs="Arial"/>
          <w:b/>
          <w:sz w:val="20"/>
          <w:szCs w:val="20"/>
        </w:rPr>
      </w:pPr>
    </w:p>
    <w:p w14:paraId="38EFF200" w14:textId="710BE186" w:rsidR="00593B42" w:rsidRPr="005E3B46" w:rsidRDefault="00593B42" w:rsidP="00593B42">
      <w:pPr>
        <w:pStyle w:val="Prrafodelista"/>
        <w:numPr>
          <w:ilvl w:val="0"/>
          <w:numId w:val="6"/>
        </w:numPr>
        <w:jc w:val="both"/>
        <w:rPr>
          <w:rFonts w:cs="Arial"/>
          <w:b/>
          <w:sz w:val="20"/>
          <w:szCs w:val="20"/>
        </w:rPr>
      </w:pPr>
      <w:r w:rsidRPr="005E3B46">
        <w:rPr>
          <w:rFonts w:cs="Arial"/>
          <w:b/>
          <w:sz w:val="20"/>
          <w:szCs w:val="20"/>
        </w:rPr>
        <w:t xml:space="preserve">GENERAL: </w:t>
      </w:r>
      <w:r w:rsidRPr="005E3B46">
        <w:rPr>
          <w:rFonts w:cs="Arial"/>
          <w:bCs/>
          <w:sz w:val="20"/>
          <w:szCs w:val="20"/>
        </w:rPr>
        <w:t xml:space="preserve">Por medio de la implementación de la presente política </w:t>
      </w:r>
      <w:r w:rsidR="005B7AE5" w:rsidRPr="005E3B46">
        <w:rPr>
          <w:rFonts w:cs="Arial"/>
          <w:bCs/>
          <w:sz w:val="20"/>
          <w:szCs w:val="20"/>
        </w:rPr>
        <w:t>se busca fijar los pará</w:t>
      </w:r>
      <w:r w:rsidR="00FB6174" w:rsidRPr="005E3B46">
        <w:rPr>
          <w:rFonts w:cs="Arial"/>
          <w:bCs/>
          <w:sz w:val="20"/>
          <w:szCs w:val="20"/>
        </w:rPr>
        <w:t>me</w:t>
      </w:r>
      <w:r w:rsidR="00110273" w:rsidRPr="005E3B46">
        <w:rPr>
          <w:rFonts w:cs="Arial"/>
          <w:bCs/>
          <w:sz w:val="20"/>
          <w:szCs w:val="20"/>
        </w:rPr>
        <w:t xml:space="preserve">tros adoptados por </w:t>
      </w:r>
      <w:r w:rsidR="00F735A0">
        <w:rPr>
          <w:rFonts w:cs="Arial"/>
          <w:bCs/>
          <w:sz w:val="20"/>
          <w:szCs w:val="20"/>
        </w:rPr>
        <w:t xml:space="preserve">el </w:t>
      </w:r>
      <w:r w:rsidR="00F735A0" w:rsidRPr="00633BD5">
        <w:rPr>
          <w:rFonts w:cs="Arial"/>
          <w:sz w:val="20"/>
          <w:szCs w:val="20"/>
          <w:lang w:val="es-ES"/>
        </w:rPr>
        <w:t>COLEGIO DE ABOGADOS ESPECIALIZADOS EN DERECHO DEL TRABAJO</w:t>
      </w:r>
      <w:r w:rsidR="00F735A0">
        <w:rPr>
          <w:rFonts w:cs="Arial"/>
          <w:sz w:val="20"/>
          <w:szCs w:val="20"/>
          <w:lang w:val="es-ES"/>
        </w:rPr>
        <w:t xml:space="preserve"> Y SEGURIDAD SOCIAL DE COLOMBIA</w:t>
      </w:r>
      <w:r w:rsidR="00F735A0">
        <w:rPr>
          <w:rFonts w:cs="Arial"/>
          <w:bCs/>
          <w:sz w:val="20"/>
          <w:szCs w:val="20"/>
        </w:rPr>
        <w:t xml:space="preserve">, </w:t>
      </w:r>
      <w:r w:rsidR="009D54FD" w:rsidRPr="005E3B46">
        <w:rPr>
          <w:rFonts w:cs="Arial"/>
          <w:bCs/>
          <w:sz w:val="20"/>
          <w:szCs w:val="20"/>
        </w:rPr>
        <w:t xml:space="preserve">para </w:t>
      </w:r>
      <w:r w:rsidR="00A01742" w:rsidRPr="005E3B46">
        <w:rPr>
          <w:rFonts w:cs="Arial"/>
          <w:bCs/>
          <w:sz w:val="20"/>
          <w:szCs w:val="20"/>
        </w:rPr>
        <w:t>la implementación del tratamiento de datos personales.</w:t>
      </w:r>
    </w:p>
    <w:p w14:paraId="6823C423" w14:textId="77777777" w:rsidR="009D54FD" w:rsidRPr="005E3B46" w:rsidRDefault="009D54FD" w:rsidP="009D54FD">
      <w:pPr>
        <w:ind w:left="1440"/>
        <w:jc w:val="both"/>
        <w:rPr>
          <w:rFonts w:cs="Arial"/>
          <w:b/>
          <w:sz w:val="20"/>
          <w:szCs w:val="20"/>
        </w:rPr>
      </w:pPr>
    </w:p>
    <w:p w14:paraId="3F286043" w14:textId="5ABD13D3" w:rsidR="009D54FD" w:rsidRPr="005E3B46" w:rsidRDefault="004C39F1" w:rsidP="009D54FD">
      <w:pPr>
        <w:pStyle w:val="Prrafodelista"/>
        <w:numPr>
          <w:ilvl w:val="0"/>
          <w:numId w:val="6"/>
        </w:numPr>
        <w:jc w:val="both"/>
        <w:rPr>
          <w:rFonts w:cs="Arial"/>
          <w:b/>
          <w:sz w:val="20"/>
          <w:szCs w:val="20"/>
        </w:rPr>
      </w:pPr>
      <w:r w:rsidRPr="005E3B46">
        <w:rPr>
          <w:rFonts w:cs="Arial"/>
          <w:b/>
          <w:sz w:val="20"/>
          <w:szCs w:val="20"/>
        </w:rPr>
        <w:t>ESPECÍ</w:t>
      </w:r>
      <w:r w:rsidR="009D54FD" w:rsidRPr="005E3B46">
        <w:rPr>
          <w:rFonts w:cs="Arial"/>
          <w:b/>
          <w:sz w:val="20"/>
          <w:szCs w:val="20"/>
        </w:rPr>
        <w:t>FICOS:</w:t>
      </w:r>
    </w:p>
    <w:p w14:paraId="0B01B340" w14:textId="77777777" w:rsidR="009D54FD" w:rsidRPr="005E3B46" w:rsidRDefault="009D54FD" w:rsidP="009D54FD">
      <w:pPr>
        <w:jc w:val="both"/>
        <w:rPr>
          <w:rFonts w:cs="Arial"/>
          <w:b/>
          <w:sz w:val="20"/>
          <w:szCs w:val="20"/>
        </w:rPr>
      </w:pPr>
    </w:p>
    <w:p w14:paraId="5B46479C" w14:textId="17E626A1" w:rsidR="009D54FD" w:rsidRPr="005E3B46" w:rsidRDefault="009D54FD" w:rsidP="009D54FD">
      <w:pPr>
        <w:pStyle w:val="Prrafodelista"/>
        <w:numPr>
          <w:ilvl w:val="0"/>
          <w:numId w:val="7"/>
        </w:numPr>
        <w:jc w:val="both"/>
        <w:rPr>
          <w:rFonts w:cs="Arial"/>
          <w:b/>
          <w:sz w:val="20"/>
          <w:szCs w:val="20"/>
        </w:rPr>
      </w:pPr>
      <w:r w:rsidRPr="005E3B46">
        <w:rPr>
          <w:rFonts w:cs="Arial"/>
          <w:bCs/>
          <w:sz w:val="20"/>
          <w:szCs w:val="20"/>
        </w:rPr>
        <w:t xml:space="preserve">Realizar un adecuado </w:t>
      </w:r>
      <w:r w:rsidR="00A01742" w:rsidRPr="005E3B46">
        <w:rPr>
          <w:rFonts w:cs="Arial"/>
          <w:bCs/>
          <w:sz w:val="20"/>
          <w:szCs w:val="20"/>
        </w:rPr>
        <w:t>manejo de la información de datos personales</w:t>
      </w:r>
      <w:r w:rsidRPr="005E3B46">
        <w:rPr>
          <w:rFonts w:cs="Arial"/>
          <w:bCs/>
          <w:sz w:val="20"/>
          <w:szCs w:val="20"/>
        </w:rPr>
        <w:t xml:space="preserve"> </w:t>
      </w:r>
      <w:r w:rsidR="00A01742" w:rsidRPr="005E3B46">
        <w:rPr>
          <w:rFonts w:cs="Arial"/>
          <w:bCs/>
          <w:sz w:val="20"/>
          <w:szCs w:val="20"/>
        </w:rPr>
        <w:t>de</w:t>
      </w:r>
      <w:r w:rsidR="00600D45">
        <w:rPr>
          <w:rFonts w:cs="Arial"/>
          <w:bCs/>
          <w:sz w:val="20"/>
          <w:szCs w:val="20"/>
        </w:rPr>
        <w:t xml:space="preserve"> todos los</w:t>
      </w:r>
      <w:r w:rsidR="00A01742" w:rsidRPr="005E3B46">
        <w:rPr>
          <w:rFonts w:cs="Arial"/>
          <w:bCs/>
          <w:sz w:val="20"/>
          <w:szCs w:val="20"/>
        </w:rPr>
        <w:t xml:space="preserve"> </w:t>
      </w:r>
      <w:r w:rsidR="00F735A0">
        <w:rPr>
          <w:rFonts w:cs="Arial"/>
          <w:bCs/>
          <w:sz w:val="20"/>
          <w:szCs w:val="20"/>
        </w:rPr>
        <w:t>titulares que autoricen al colegio</w:t>
      </w:r>
      <w:r w:rsidR="00CA73D4" w:rsidRPr="005E3B46">
        <w:rPr>
          <w:rFonts w:cs="Arial"/>
          <w:bCs/>
          <w:sz w:val="20"/>
          <w:szCs w:val="20"/>
        </w:rPr>
        <w:t xml:space="preserve"> para el manejo de su información.</w:t>
      </w:r>
    </w:p>
    <w:p w14:paraId="1F91074A" w14:textId="77777777" w:rsidR="00A01742" w:rsidRPr="005E3B46" w:rsidRDefault="00E21D8F" w:rsidP="009D54FD">
      <w:pPr>
        <w:pStyle w:val="Prrafodelista"/>
        <w:numPr>
          <w:ilvl w:val="0"/>
          <w:numId w:val="7"/>
        </w:numPr>
        <w:jc w:val="both"/>
        <w:rPr>
          <w:rFonts w:cs="Arial"/>
          <w:b/>
          <w:sz w:val="20"/>
          <w:szCs w:val="20"/>
        </w:rPr>
      </w:pPr>
      <w:r w:rsidRPr="005E3B46">
        <w:rPr>
          <w:rFonts w:cs="Arial"/>
          <w:bCs/>
          <w:sz w:val="20"/>
          <w:szCs w:val="20"/>
        </w:rPr>
        <w:t>Con base en lo anterior, adoptar las medi</w:t>
      </w:r>
      <w:r w:rsidR="00A01742" w:rsidRPr="005E3B46">
        <w:rPr>
          <w:rFonts w:cs="Arial"/>
          <w:bCs/>
          <w:sz w:val="20"/>
          <w:szCs w:val="20"/>
        </w:rPr>
        <w:t>das necesarias para garantizar la protección de la información de los datos personales a tratar dentro de las diferentes bases de datos.</w:t>
      </w:r>
    </w:p>
    <w:p w14:paraId="5F0532AC" w14:textId="77777777" w:rsidR="00567FEC" w:rsidRPr="005E3B46" w:rsidRDefault="00567FEC" w:rsidP="00567FEC">
      <w:pPr>
        <w:jc w:val="both"/>
        <w:rPr>
          <w:rFonts w:cs="Arial"/>
          <w:sz w:val="20"/>
          <w:szCs w:val="20"/>
        </w:rPr>
      </w:pPr>
    </w:p>
    <w:p w14:paraId="6575D8DC" w14:textId="77777777" w:rsidR="00567FEC" w:rsidRPr="005E3B46" w:rsidRDefault="00567FEC" w:rsidP="00567FEC">
      <w:pPr>
        <w:pStyle w:val="Prrafodelista"/>
        <w:numPr>
          <w:ilvl w:val="0"/>
          <w:numId w:val="5"/>
        </w:numPr>
        <w:jc w:val="both"/>
        <w:rPr>
          <w:rFonts w:cs="Arial"/>
          <w:b/>
          <w:bCs/>
          <w:sz w:val="20"/>
          <w:szCs w:val="20"/>
        </w:rPr>
      </w:pPr>
      <w:r w:rsidRPr="005E3B46">
        <w:rPr>
          <w:rFonts w:cs="Arial"/>
          <w:b/>
          <w:bCs/>
          <w:sz w:val="20"/>
          <w:szCs w:val="20"/>
        </w:rPr>
        <w:t>ALCANCE Y APLICACIÓN:</w:t>
      </w:r>
    </w:p>
    <w:p w14:paraId="750D4ABB" w14:textId="77777777" w:rsidR="00567FEC" w:rsidRPr="005E3B46" w:rsidRDefault="00567FEC" w:rsidP="00567FEC">
      <w:pPr>
        <w:pStyle w:val="Prrafodelista"/>
        <w:ind w:left="1080"/>
        <w:jc w:val="both"/>
        <w:rPr>
          <w:rFonts w:cs="Arial"/>
          <w:b/>
          <w:bCs/>
          <w:sz w:val="20"/>
          <w:szCs w:val="20"/>
        </w:rPr>
      </w:pPr>
    </w:p>
    <w:p w14:paraId="31D2A329" w14:textId="52F7D30E" w:rsidR="00637ABB" w:rsidRPr="00637ABB" w:rsidRDefault="00567FEC" w:rsidP="00AF0072">
      <w:pPr>
        <w:pStyle w:val="Prrafodelista"/>
        <w:numPr>
          <w:ilvl w:val="0"/>
          <w:numId w:val="9"/>
        </w:numPr>
        <w:jc w:val="both"/>
        <w:rPr>
          <w:rFonts w:cs="Arial"/>
          <w:b/>
          <w:bCs/>
          <w:sz w:val="20"/>
          <w:szCs w:val="20"/>
        </w:rPr>
      </w:pPr>
      <w:r w:rsidRPr="005E3B46">
        <w:rPr>
          <w:rFonts w:cs="Arial"/>
          <w:sz w:val="20"/>
          <w:szCs w:val="20"/>
        </w:rPr>
        <w:t>La presente política es aplicable a todos los</w:t>
      </w:r>
      <w:r w:rsidR="00637ABB">
        <w:rPr>
          <w:rFonts w:cs="Arial"/>
          <w:sz w:val="20"/>
          <w:szCs w:val="20"/>
        </w:rPr>
        <w:t xml:space="preserve"> titulares de la información que autoricen el manejo de sus datos personales, bien sea para desarrollar actividades propias de la relación laboral y por el contrario aquellas encaminadas al ejercicio de un </w:t>
      </w:r>
      <w:proofErr w:type="spellStart"/>
      <w:r w:rsidR="00637ABB">
        <w:rPr>
          <w:rFonts w:cs="Arial"/>
          <w:sz w:val="20"/>
          <w:szCs w:val="20"/>
        </w:rPr>
        <w:t>vinculo</w:t>
      </w:r>
      <w:proofErr w:type="spellEnd"/>
      <w:r w:rsidR="00637ABB">
        <w:rPr>
          <w:rFonts w:cs="Arial"/>
          <w:sz w:val="20"/>
          <w:szCs w:val="20"/>
        </w:rPr>
        <w:t xml:space="preserve"> comercial.</w:t>
      </w:r>
    </w:p>
    <w:p w14:paraId="725F25BF" w14:textId="77777777" w:rsidR="00A01742" w:rsidRPr="00637ABB" w:rsidRDefault="00A01742" w:rsidP="00637ABB">
      <w:pPr>
        <w:jc w:val="both"/>
        <w:rPr>
          <w:rFonts w:cs="Arial"/>
          <w:b/>
          <w:bCs/>
          <w:sz w:val="20"/>
          <w:szCs w:val="20"/>
        </w:rPr>
      </w:pPr>
    </w:p>
    <w:p w14:paraId="1BB42C45" w14:textId="62E4E9CF" w:rsidR="00AF0072" w:rsidRPr="005E3B46" w:rsidRDefault="00575A23" w:rsidP="00AF0072">
      <w:pPr>
        <w:pStyle w:val="Prrafodelista"/>
        <w:numPr>
          <w:ilvl w:val="0"/>
          <w:numId w:val="5"/>
        </w:numPr>
        <w:jc w:val="both"/>
        <w:rPr>
          <w:rFonts w:cs="Arial"/>
          <w:b/>
          <w:bCs/>
          <w:sz w:val="20"/>
          <w:szCs w:val="20"/>
        </w:rPr>
      </w:pPr>
      <w:r w:rsidRPr="005E3B46">
        <w:rPr>
          <w:rFonts w:cs="Arial"/>
          <w:b/>
          <w:bCs/>
          <w:sz w:val="20"/>
          <w:szCs w:val="20"/>
        </w:rPr>
        <w:t>DEFINICIONES Y ASPECTOS RELEVANTES</w:t>
      </w:r>
      <w:r w:rsidR="00AF0072" w:rsidRPr="005E3B46">
        <w:rPr>
          <w:rFonts w:cs="Arial"/>
          <w:b/>
          <w:bCs/>
          <w:sz w:val="20"/>
          <w:szCs w:val="20"/>
        </w:rPr>
        <w:t>:</w:t>
      </w:r>
    </w:p>
    <w:p w14:paraId="058CB15B" w14:textId="77777777" w:rsidR="00AF0072" w:rsidRPr="005E3B46" w:rsidRDefault="00AF0072" w:rsidP="00AF0072">
      <w:pPr>
        <w:pStyle w:val="Prrafodelista"/>
        <w:ind w:left="1080"/>
        <w:jc w:val="both"/>
        <w:rPr>
          <w:rFonts w:cs="Arial"/>
          <w:b/>
          <w:bCs/>
          <w:sz w:val="20"/>
          <w:szCs w:val="20"/>
        </w:rPr>
      </w:pPr>
    </w:p>
    <w:p w14:paraId="48858728" w14:textId="7500E901" w:rsidR="00025083" w:rsidRPr="005E3B46" w:rsidRDefault="00025083" w:rsidP="00AF0072">
      <w:pPr>
        <w:pStyle w:val="Prrafodelista"/>
        <w:numPr>
          <w:ilvl w:val="0"/>
          <w:numId w:val="9"/>
        </w:numPr>
        <w:jc w:val="both"/>
        <w:rPr>
          <w:rFonts w:cs="Arial"/>
          <w:b/>
          <w:bCs/>
          <w:sz w:val="20"/>
          <w:szCs w:val="20"/>
        </w:rPr>
      </w:pPr>
      <w:r w:rsidRPr="005E3B46">
        <w:rPr>
          <w:rFonts w:cs="Arial"/>
          <w:b/>
          <w:bCs/>
          <w:sz w:val="20"/>
          <w:szCs w:val="20"/>
        </w:rPr>
        <w:t xml:space="preserve">DEL RESPONSABLE DEL </w:t>
      </w:r>
      <w:r w:rsidR="00374CAF" w:rsidRPr="005E3B46">
        <w:rPr>
          <w:rFonts w:cs="Arial"/>
          <w:b/>
          <w:bCs/>
          <w:sz w:val="20"/>
          <w:szCs w:val="20"/>
        </w:rPr>
        <w:t>TRATAMIENTO DE LOS DATOS</w:t>
      </w:r>
      <w:r w:rsidR="00AF0072" w:rsidRPr="005E3B46">
        <w:rPr>
          <w:rFonts w:cs="Arial"/>
          <w:b/>
          <w:bCs/>
          <w:sz w:val="20"/>
          <w:szCs w:val="20"/>
        </w:rPr>
        <w:t xml:space="preserve">: </w:t>
      </w:r>
      <w:r w:rsidR="00DC0587" w:rsidRPr="005E3B46">
        <w:rPr>
          <w:rFonts w:cs="Arial"/>
          <w:sz w:val="20"/>
          <w:szCs w:val="20"/>
        </w:rPr>
        <w:t xml:space="preserve">El responsable del tratamiento de los datos personales, es aquel que </w:t>
      </w:r>
      <w:r w:rsidRPr="005E3B46">
        <w:rPr>
          <w:rFonts w:cs="Arial"/>
          <w:sz w:val="20"/>
          <w:szCs w:val="20"/>
        </w:rPr>
        <w:t>establece</w:t>
      </w:r>
      <w:r w:rsidR="00DC0587" w:rsidRPr="005E3B46">
        <w:rPr>
          <w:rFonts w:cs="Arial"/>
          <w:sz w:val="20"/>
          <w:szCs w:val="20"/>
        </w:rPr>
        <w:t xml:space="preserve"> los fines y medios esenciales para el tratamiento de dichos datos, así mismo</w:t>
      </w:r>
      <w:r w:rsidRPr="005E3B46">
        <w:rPr>
          <w:rFonts w:cs="Arial"/>
          <w:sz w:val="20"/>
          <w:szCs w:val="20"/>
        </w:rPr>
        <w:t xml:space="preserve"> la ley lo define como</w:t>
      </w:r>
      <w:r w:rsidRPr="005E3B46">
        <w:rPr>
          <w:rFonts w:cs="Arial"/>
          <w:sz w:val="20"/>
          <w:szCs w:val="20"/>
          <w:lang w:val="es-ES"/>
        </w:rPr>
        <w:t xml:space="preserve"> persona natural o jurídica, pública o privada, que por sí misma o en asocio con otros, decida sobre la base de datos y/o el Tratamiento de los datos.</w:t>
      </w:r>
    </w:p>
    <w:p w14:paraId="3EF7B310" w14:textId="77777777" w:rsidR="00C14148" w:rsidRPr="005E3B46" w:rsidRDefault="00C14148" w:rsidP="00C14148">
      <w:pPr>
        <w:pStyle w:val="Prrafodelista"/>
        <w:ind w:left="2520"/>
        <w:jc w:val="both"/>
        <w:rPr>
          <w:rFonts w:cs="Arial"/>
          <w:b/>
          <w:bCs/>
          <w:sz w:val="20"/>
          <w:szCs w:val="20"/>
        </w:rPr>
      </w:pPr>
    </w:p>
    <w:p w14:paraId="2264ED08" w14:textId="06DEB2F1" w:rsidR="00025083" w:rsidRPr="005E3B46" w:rsidRDefault="00C14148" w:rsidP="00025083">
      <w:pPr>
        <w:pStyle w:val="Prrafodelista"/>
        <w:ind w:left="2520"/>
        <w:jc w:val="both"/>
        <w:rPr>
          <w:rFonts w:cs="Arial"/>
          <w:sz w:val="20"/>
          <w:szCs w:val="20"/>
          <w:lang w:val="es-ES"/>
        </w:rPr>
      </w:pPr>
      <w:r w:rsidRPr="005E3B46">
        <w:rPr>
          <w:rFonts w:cs="Arial"/>
          <w:bCs/>
          <w:sz w:val="20"/>
          <w:szCs w:val="20"/>
        </w:rPr>
        <w:t>De este modo t</w:t>
      </w:r>
      <w:r w:rsidR="00025083" w:rsidRPr="005E3B46">
        <w:rPr>
          <w:rFonts w:cs="Arial"/>
          <w:bCs/>
          <w:sz w:val="20"/>
          <w:szCs w:val="20"/>
        </w:rPr>
        <w:t xml:space="preserve">iene </w:t>
      </w:r>
      <w:r w:rsidR="00025083" w:rsidRPr="005E3B46">
        <w:rPr>
          <w:rFonts w:cs="Arial"/>
          <w:sz w:val="20"/>
          <w:szCs w:val="20"/>
          <w:lang w:val="es-ES"/>
        </w:rPr>
        <w:t>como obligación principal</w:t>
      </w:r>
      <w:r w:rsidRPr="005E3B46">
        <w:rPr>
          <w:rFonts w:cs="Arial"/>
          <w:sz w:val="20"/>
          <w:szCs w:val="20"/>
          <w:lang w:val="es-ES"/>
        </w:rPr>
        <w:t>,</w:t>
      </w:r>
      <w:r w:rsidR="00025083" w:rsidRPr="005E3B46">
        <w:rPr>
          <w:rFonts w:cs="Arial"/>
          <w:sz w:val="20"/>
          <w:szCs w:val="20"/>
          <w:lang w:val="es-ES"/>
        </w:rPr>
        <w:t xml:space="preserve"> el manejo responsable y adecuado de la información de los datos de los diferentes titulares con los que cuenta en sus bases de datos.</w:t>
      </w:r>
    </w:p>
    <w:p w14:paraId="1FB05F41" w14:textId="77777777" w:rsidR="00AF0072" w:rsidRPr="005E3B46" w:rsidRDefault="00AF0072" w:rsidP="00025083">
      <w:pPr>
        <w:jc w:val="both"/>
        <w:rPr>
          <w:rFonts w:cs="Arial"/>
          <w:b/>
          <w:bCs/>
          <w:sz w:val="20"/>
          <w:szCs w:val="20"/>
        </w:rPr>
      </w:pPr>
    </w:p>
    <w:p w14:paraId="7186598F" w14:textId="28838272" w:rsidR="00025083" w:rsidRPr="005E3B46" w:rsidRDefault="00025083" w:rsidP="00AF0072">
      <w:pPr>
        <w:pStyle w:val="Prrafodelista"/>
        <w:numPr>
          <w:ilvl w:val="0"/>
          <w:numId w:val="9"/>
        </w:numPr>
        <w:jc w:val="both"/>
        <w:rPr>
          <w:rFonts w:cs="Arial"/>
          <w:b/>
          <w:bCs/>
          <w:sz w:val="20"/>
          <w:szCs w:val="20"/>
        </w:rPr>
      </w:pPr>
      <w:r w:rsidRPr="005E3B46">
        <w:rPr>
          <w:rFonts w:cs="Arial"/>
          <w:b/>
          <w:bCs/>
          <w:sz w:val="20"/>
          <w:szCs w:val="20"/>
        </w:rPr>
        <w:t xml:space="preserve">DEL ENCARGADO DEL TRATAMIENTO DE LOS DATOS: </w:t>
      </w:r>
      <w:r w:rsidR="00C14148" w:rsidRPr="005E3B46">
        <w:rPr>
          <w:rFonts w:cs="Arial"/>
          <w:bCs/>
          <w:sz w:val="20"/>
          <w:szCs w:val="20"/>
        </w:rPr>
        <w:t>La Ley define que el encargado del tratamiento, es aquella</w:t>
      </w:r>
      <w:r w:rsidR="00C14148" w:rsidRPr="005E3B46">
        <w:rPr>
          <w:rFonts w:cs="Arial"/>
          <w:b/>
          <w:bCs/>
          <w:sz w:val="20"/>
          <w:szCs w:val="20"/>
        </w:rPr>
        <w:t> </w:t>
      </w:r>
      <w:r w:rsidR="00C14148" w:rsidRPr="005E3B46">
        <w:rPr>
          <w:rFonts w:cs="Arial"/>
          <w:bCs/>
          <w:sz w:val="20"/>
          <w:szCs w:val="20"/>
        </w:rPr>
        <w:t xml:space="preserve">persona natural o jurídica, pública o privada, que por sí misma o en asocio con otros, </w:t>
      </w:r>
      <w:r w:rsidR="00C14148" w:rsidRPr="005E3B46">
        <w:rPr>
          <w:rFonts w:cs="Arial"/>
          <w:bCs/>
          <w:sz w:val="20"/>
          <w:szCs w:val="20"/>
        </w:rPr>
        <w:lastRenderedPageBreak/>
        <w:t xml:space="preserve">realice el Tratamiento de datos personales por cuenta del </w:t>
      </w:r>
      <w:proofErr w:type="gramStart"/>
      <w:r w:rsidR="00C14148" w:rsidRPr="005E3B46">
        <w:rPr>
          <w:rFonts w:cs="Arial"/>
          <w:bCs/>
          <w:sz w:val="20"/>
          <w:szCs w:val="20"/>
        </w:rPr>
        <w:t>Responsable</w:t>
      </w:r>
      <w:proofErr w:type="gramEnd"/>
      <w:r w:rsidR="00C14148" w:rsidRPr="005E3B46">
        <w:rPr>
          <w:rFonts w:cs="Arial"/>
          <w:bCs/>
          <w:sz w:val="20"/>
          <w:szCs w:val="20"/>
        </w:rPr>
        <w:t xml:space="preserve"> del Tratamiento.</w:t>
      </w:r>
    </w:p>
    <w:p w14:paraId="50184E20" w14:textId="77777777" w:rsidR="00C14148" w:rsidRPr="005E3B46" w:rsidRDefault="00C14148" w:rsidP="00C14148">
      <w:pPr>
        <w:pStyle w:val="Prrafodelista"/>
        <w:ind w:left="2520"/>
        <w:jc w:val="both"/>
        <w:rPr>
          <w:rFonts w:cs="Arial"/>
          <w:b/>
          <w:bCs/>
          <w:sz w:val="20"/>
          <w:szCs w:val="20"/>
        </w:rPr>
      </w:pPr>
    </w:p>
    <w:p w14:paraId="0A3BB157" w14:textId="25CDD1DC" w:rsidR="00AF0072" w:rsidRPr="005E3B46" w:rsidRDefault="00C14148" w:rsidP="00AF0072">
      <w:pPr>
        <w:pStyle w:val="Prrafodelista"/>
        <w:numPr>
          <w:ilvl w:val="0"/>
          <w:numId w:val="9"/>
        </w:numPr>
        <w:jc w:val="both"/>
        <w:rPr>
          <w:rFonts w:cs="Arial"/>
          <w:b/>
          <w:bCs/>
          <w:sz w:val="20"/>
          <w:szCs w:val="20"/>
        </w:rPr>
      </w:pPr>
      <w:r w:rsidRPr="005E3B46">
        <w:rPr>
          <w:rFonts w:cs="Arial"/>
          <w:b/>
          <w:bCs/>
          <w:sz w:val="20"/>
          <w:szCs w:val="20"/>
        </w:rPr>
        <w:t>EL TITULAR DE LOS DATOS PERSONALES</w:t>
      </w:r>
      <w:r w:rsidR="00AF0072" w:rsidRPr="005E3B46">
        <w:rPr>
          <w:rFonts w:cs="Arial"/>
          <w:b/>
          <w:bCs/>
          <w:sz w:val="20"/>
          <w:szCs w:val="20"/>
        </w:rPr>
        <w:t xml:space="preserve">: </w:t>
      </w:r>
      <w:r w:rsidRPr="005E3B46">
        <w:rPr>
          <w:rFonts w:cs="Arial"/>
          <w:sz w:val="20"/>
          <w:szCs w:val="20"/>
        </w:rPr>
        <w:t>Persona natural cuyos datos personales sean objeto de Tratamiento.</w:t>
      </w:r>
    </w:p>
    <w:p w14:paraId="6A578312" w14:textId="77777777" w:rsidR="00561E87" w:rsidRPr="005E3B46" w:rsidRDefault="00561E87" w:rsidP="00561E87">
      <w:pPr>
        <w:jc w:val="both"/>
        <w:rPr>
          <w:rFonts w:cs="Arial"/>
          <w:b/>
          <w:bCs/>
          <w:sz w:val="20"/>
          <w:szCs w:val="20"/>
        </w:rPr>
      </w:pPr>
    </w:p>
    <w:p w14:paraId="73504AEE" w14:textId="1D57FAB3" w:rsidR="00561E87" w:rsidRPr="005E3B46" w:rsidRDefault="00561E87" w:rsidP="00561E87">
      <w:pPr>
        <w:pStyle w:val="Prrafodelista"/>
        <w:ind w:left="2520"/>
        <w:jc w:val="both"/>
        <w:rPr>
          <w:rFonts w:cs="Arial"/>
          <w:bCs/>
          <w:sz w:val="20"/>
          <w:szCs w:val="20"/>
        </w:rPr>
      </w:pPr>
      <w:r w:rsidRPr="005E3B46">
        <w:rPr>
          <w:rFonts w:cs="Arial"/>
          <w:bCs/>
          <w:sz w:val="20"/>
          <w:szCs w:val="20"/>
        </w:rPr>
        <w:t>El titular de la información cuenta con los derechos que la Ley de protección de datos personales establezca, es así como podrá conocer, actualizar y rectificar sus datos personales frente a los responsables del tratamiento o encargados del tratamiento. Este derecho se podrá ejercer, entre otros frente a datos parciales, inexactos, incompletos, fraccionados, que induzcan a error, o aquellos cuyo Tratamiento esté expresamente prohibido o no haya sido autorizado.</w:t>
      </w:r>
    </w:p>
    <w:p w14:paraId="7E5BD150" w14:textId="77777777" w:rsidR="00575A23" w:rsidRPr="005E3B46" w:rsidRDefault="00575A23" w:rsidP="00575A23">
      <w:pPr>
        <w:jc w:val="both"/>
        <w:rPr>
          <w:rFonts w:cs="Arial"/>
          <w:b/>
          <w:bCs/>
          <w:sz w:val="20"/>
          <w:szCs w:val="20"/>
        </w:rPr>
      </w:pPr>
    </w:p>
    <w:p w14:paraId="115C86FC" w14:textId="3C9C573E" w:rsidR="004F7581" w:rsidRPr="005E3B46" w:rsidRDefault="00575A23" w:rsidP="004F7581">
      <w:pPr>
        <w:pStyle w:val="Prrafodelista"/>
        <w:numPr>
          <w:ilvl w:val="0"/>
          <w:numId w:val="9"/>
        </w:numPr>
        <w:jc w:val="both"/>
        <w:rPr>
          <w:rFonts w:cs="Arial"/>
          <w:b/>
          <w:bCs/>
          <w:sz w:val="20"/>
          <w:szCs w:val="20"/>
        </w:rPr>
      </w:pPr>
      <w:r w:rsidRPr="005E3B46">
        <w:rPr>
          <w:rFonts w:cs="Arial"/>
          <w:b/>
          <w:bCs/>
          <w:sz w:val="20"/>
          <w:szCs w:val="20"/>
        </w:rPr>
        <w:t xml:space="preserve">INFORMACIÓN SENSIBLE: </w:t>
      </w:r>
      <w:r w:rsidR="004F7581" w:rsidRPr="005E3B46">
        <w:rPr>
          <w:rFonts w:cs="Arial"/>
          <w:bCs/>
          <w:sz w:val="20"/>
          <w:szCs w:val="20"/>
        </w:rPr>
        <w:t xml:space="preserve">Para efectos de la presente política se entenderá como datos sensibles aquellos establecidos en la Ley, la cual establece que 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 </w:t>
      </w:r>
    </w:p>
    <w:p w14:paraId="25B33728" w14:textId="77777777" w:rsidR="004F7581" w:rsidRPr="005E3B46" w:rsidRDefault="004F7581" w:rsidP="004F7581">
      <w:pPr>
        <w:jc w:val="both"/>
        <w:rPr>
          <w:rFonts w:cs="Arial"/>
          <w:b/>
          <w:bCs/>
          <w:sz w:val="20"/>
          <w:szCs w:val="20"/>
        </w:rPr>
      </w:pPr>
    </w:p>
    <w:p w14:paraId="6757C98D" w14:textId="1520CDE9" w:rsidR="004F7581" w:rsidRPr="005E3B46" w:rsidRDefault="004F7581" w:rsidP="004F7581">
      <w:pPr>
        <w:pStyle w:val="Prrafodelista"/>
        <w:ind w:left="2520"/>
        <w:jc w:val="both"/>
        <w:rPr>
          <w:rFonts w:cs="Arial"/>
          <w:bCs/>
          <w:sz w:val="20"/>
          <w:szCs w:val="20"/>
        </w:rPr>
      </w:pPr>
      <w:r w:rsidRPr="005E3B46">
        <w:rPr>
          <w:rFonts w:cs="Arial"/>
          <w:bCs/>
          <w:sz w:val="20"/>
          <w:szCs w:val="20"/>
        </w:rPr>
        <w:t>La información sensible tratada por</w:t>
      </w:r>
      <w:r w:rsidR="006C76A1">
        <w:rPr>
          <w:rFonts w:cs="Arial"/>
          <w:bCs/>
          <w:sz w:val="20"/>
          <w:szCs w:val="20"/>
        </w:rPr>
        <w:t xml:space="preserve"> el</w:t>
      </w:r>
      <w:r w:rsidRPr="005E3B46">
        <w:rPr>
          <w:rFonts w:cs="Arial"/>
          <w:bCs/>
          <w:sz w:val="20"/>
          <w:szCs w:val="20"/>
        </w:rPr>
        <w:t xml:space="preserve"> </w:t>
      </w:r>
      <w:r w:rsidR="006C76A1" w:rsidRPr="00633BD5">
        <w:rPr>
          <w:rFonts w:cs="Arial"/>
          <w:sz w:val="20"/>
          <w:szCs w:val="20"/>
          <w:lang w:val="es-ES"/>
        </w:rPr>
        <w:t>COLEGIO DE ABOGADOS ESPECIALIZADOS EN DERECHO DEL TRABAJO</w:t>
      </w:r>
      <w:r w:rsidR="006C76A1">
        <w:rPr>
          <w:rFonts w:cs="Arial"/>
          <w:sz w:val="20"/>
          <w:szCs w:val="20"/>
          <w:lang w:val="es-ES"/>
        </w:rPr>
        <w:t xml:space="preserve"> Y SEGURIDAD SOCIAL DE COLOMBIA</w:t>
      </w:r>
      <w:r w:rsidR="00AD698B" w:rsidRPr="005E3B46">
        <w:rPr>
          <w:rFonts w:cs="Arial"/>
          <w:bCs/>
          <w:sz w:val="20"/>
          <w:szCs w:val="20"/>
        </w:rPr>
        <w:t xml:space="preserve">, </w:t>
      </w:r>
      <w:r w:rsidRPr="005E3B46">
        <w:rPr>
          <w:rFonts w:cs="Arial"/>
          <w:bCs/>
          <w:sz w:val="20"/>
          <w:szCs w:val="20"/>
        </w:rPr>
        <w:t>cuenta con un tratamiento especial que garantiza la protección adecuada de estos datos, de igual manera solo podrá tatar dichos datos cuando cuente con la autorización expresa del titular o quien haga las veces de su representante legal.</w:t>
      </w:r>
    </w:p>
    <w:p w14:paraId="2DDC2620" w14:textId="77777777" w:rsidR="004F7581" w:rsidRPr="005E3B46" w:rsidRDefault="004F7581" w:rsidP="004F7581">
      <w:pPr>
        <w:pStyle w:val="Prrafodelista"/>
        <w:ind w:left="2520"/>
        <w:jc w:val="both"/>
        <w:rPr>
          <w:rFonts w:cs="Arial"/>
          <w:bCs/>
          <w:sz w:val="20"/>
          <w:szCs w:val="20"/>
        </w:rPr>
      </w:pPr>
    </w:p>
    <w:p w14:paraId="71AF75C9" w14:textId="77777777" w:rsidR="004F7581" w:rsidRPr="005E3B46" w:rsidRDefault="004F7581" w:rsidP="004F7581">
      <w:pPr>
        <w:pStyle w:val="Prrafodelista"/>
        <w:ind w:left="2520"/>
        <w:jc w:val="both"/>
        <w:rPr>
          <w:rFonts w:cs="Arial"/>
          <w:bCs/>
          <w:sz w:val="20"/>
          <w:szCs w:val="20"/>
        </w:rPr>
      </w:pPr>
      <w:r w:rsidRPr="005E3B46">
        <w:rPr>
          <w:rFonts w:cs="Arial"/>
          <w:bCs/>
          <w:sz w:val="20"/>
          <w:szCs w:val="20"/>
        </w:rPr>
        <w:t xml:space="preserve">Para el tratamiento de información de menores de edad se tendrá autorización expresa de su representante legal, así mismo se manejará la información respetando los derechos y garantías constitucionales y legales, para garantizar un manejo adecuado de los datos personales a manejar. </w:t>
      </w:r>
    </w:p>
    <w:p w14:paraId="0F3CB221" w14:textId="77777777" w:rsidR="004F7581" w:rsidRPr="005E3B46" w:rsidRDefault="004F7581" w:rsidP="004F7581">
      <w:pPr>
        <w:pStyle w:val="Prrafodelista"/>
        <w:ind w:left="2520"/>
        <w:jc w:val="both"/>
        <w:rPr>
          <w:rFonts w:cs="Arial"/>
          <w:b/>
          <w:bCs/>
          <w:sz w:val="20"/>
          <w:szCs w:val="20"/>
        </w:rPr>
      </w:pPr>
    </w:p>
    <w:p w14:paraId="4D85D31C" w14:textId="0FCC3D69" w:rsidR="00C26987" w:rsidRPr="005E3B46" w:rsidRDefault="004F7581" w:rsidP="00C26987">
      <w:pPr>
        <w:pStyle w:val="Prrafodelista"/>
        <w:numPr>
          <w:ilvl w:val="0"/>
          <w:numId w:val="9"/>
        </w:numPr>
        <w:jc w:val="both"/>
        <w:rPr>
          <w:rFonts w:cs="Arial"/>
          <w:bCs/>
          <w:sz w:val="20"/>
          <w:szCs w:val="20"/>
        </w:rPr>
      </w:pPr>
      <w:r w:rsidRPr="005E3B46">
        <w:rPr>
          <w:rFonts w:cs="Arial"/>
          <w:b/>
          <w:bCs/>
          <w:sz w:val="20"/>
          <w:szCs w:val="20"/>
        </w:rPr>
        <w:t xml:space="preserve">AUTORIZACIÓN DEL TITULAR: </w:t>
      </w:r>
      <w:r w:rsidRPr="005E3B46">
        <w:rPr>
          <w:rFonts w:cs="Arial"/>
          <w:bCs/>
          <w:sz w:val="20"/>
          <w:szCs w:val="20"/>
        </w:rPr>
        <w:t>Para el manejo de la inf</w:t>
      </w:r>
      <w:r w:rsidR="00C26987" w:rsidRPr="005E3B46">
        <w:rPr>
          <w:rFonts w:cs="Arial"/>
          <w:bCs/>
          <w:sz w:val="20"/>
          <w:szCs w:val="20"/>
        </w:rPr>
        <w:t xml:space="preserve">ormación de datos personales </w:t>
      </w:r>
      <w:r w:rsidRPr="005E3B46">
        <w:rPr>
          <w:rFonts w:cs="Arial"/>
          <w:bCs/>
          <w:sz w:val="20"/>
          <w:szCs w:val="20"/>
        </w:rPr>
        <w:t>se requiere la autorización previa e informada del Titular, la cual deberá ser obtenida por cualquier medio que pueda ser objeto de consulta posterior.</w:t>
      </w:r>
    </w:p>
    <w:p w14:paraId="17EF54CB" w14:textId="77777777" w:rsidR="00C26987" w:rsidRPr="005E3B46" w:rsidRDefault="00C26987" w:rsidP="00C26987">
      <w:pPr>
        <w:pStyle w:val="Prrafodelista"/>
        <w:ind w:left="2520"/>
        <w:jc w:val="both"/>
        <w:rPr>
          <w:rFonts w:cs="Arial"/>
          <w:b/>
          <w:bCs/>
          <w:sz w:val="20"/>
          <w:szCs w:val="20"/>
        </w:rPr>
      </w:pPr>
    </w:p>
    <w:p w14:paraId="53949EBA" w14:textId="6A3A4C5C" w:rsidR="00C26987" w:rsidRPr="005E3B46" w:rsidRDefault="00C26987" w:rsidP="00C26987">
      <w:pPr>
        <w:pStyle w:val="Prrafodelista"/>
        <w:ind w:left="2520"/>
        <w:jc w:val="both"/>
        <w:rPr>
          <w:rFonts w:cs="Arial"/>
          <w:bCs/>
          <w:sz w:val="20"/>
          <w:szCs w:val="20"/>
        </w:rPr>
      </w:pPr>
      <w:r w:rsidRPr="005E3B46">
        <w:rPr>
          <w:rFonts w:cs="Arial"/>
          <w:bCs/>
          <w:sz w:val="20"/>
          <w:szCs w:val="20"/>
        </w:rPr>
        <w:t>No se requerirá autorización para los casos en que la Ley expresamente lo establezca.</w:t>
      </w:r>
    </w:p>
    <w:p w14:paraId="6083127F" w14:textId="77777777" w:rsidR="00C26987" w:rsidRPr="005E3B46" w:rsidRDefault="00C26987" w:rsidP="00C26987">
      <w:pPr>
        <w:ind w:left="2160"/>
        <w:jc w:val="both"/>
        <w:rPr>
          <w:rFonts w:cs="Arial"/>
          <w:bCs/>
          <w:sz w:val="20"/>
          <w:szCs w:val="20"/>
        </w:rPr>
      </w:pPr>
    </w:p>
    <w:p w14:paraId="295C99C0" w14:textId="435F3C94" w:rsidR="00C26987" w:rsidRPr="005E3B46" w:rsidRDefault="00C26987" w:rsidP="00C26987">
      <w:pPr>
        <w:pStyle w:val="Prrafodelista"/>
        <w:numPr>
          <w:ilvl w:val="0"/>
          <w:numId w:val="9"/>
        </w:numPr>
        <w:jc w:val="both"/>
        <w:rPr>
          <w:rFonts w:cs="Arial"/>
          <w:bCs/>
          <w:sz w:val="20"/>
          <w:szCs w:val="20"/>
        </w:rPr>
      </w:pPr>
      <w:r w:rsidRPr="005E3B46">
        <w:rPr>
          <w:rFonts w:cs="Arial"/>
          <w:b/>
          <w:bCs/>
          <w:sz w:val="20"/>
          <w:szCs w:val="20"/>
        </w:rPr>
        <w:t xml:space="preserve">LA INFORMACIÓN PODRÁ SER SUMINISTRADA: </w:t>
      </w:r>
      <w:r w:rsidRPr="005E3B46">
        <w:rPr>
          <w:rFonts w:cs="Arial"/>
          <w:bCs/>
          <w:sz w:val="20"/>
          <w:szCs w:val="20"/>
        </w:rPr>
        <w:t xml:space="preserve">El responsable del tratamiento de la información, podrá suministrar los datos recolectados a las personas que la Ley 1581 expresamente lo disponga, es así como podrá entregarla a: </w:t>
      </w:r>
    </w:p>
    <w:p w14:paraId="65E99436" w14:textId="77777777" w:rsidR="00DF0FF3" w:rsidRPr="005E3B46" w:rsidRDefault="00DF0FF3" w:rsidP="00DF0FF3">
      <w:pPr>
        <w:pStyle w:val="Prrafodelista"/>
        <w:ind w:left="2520"/>
        <w:jc w:val="both"/>
        <w:rPr>
          <w:rFonts w:cs="Arial"/>
          <w:bCs/>
          <w:sz w:val="20"/>
          <w:szCs w:val="20"/>
        </w:rPr>
      </w:pPr>
    </w:p>
    <w:p w14:paraId="275D5A55" w14:textId="522F018C" w:rsidR="00C26987" w:rsidRPr="005E3B46" w:rsidRDefault="00C26987" w:rsidP="00C26987">
      <w:pPr>
        <w:pStyle w:val="Prrafodelista"/>
        <w:numPr>
          <w:ilvl w:val="0"/>
          <w:numId w:val="12"/>
        </w:numPr>
        <w:jc w:val="both"/>
        <w:rPr>
          <w:rFonts w:cs="Arial"/>
          <w:bCs/>
          <w:sz w:val="20"/>
          <w:szCs w:val="20"/>
        </w:rPr>
      </w:pPr>
      <w:r w:rsidRPr="005E3B46">
        <w:rPr>
          <w:rFonts w:cs="Arial"/>
          <w:bCs/>
          <w:sz w:val="20"/>
          <w:szCs w:val="20"/>
        </w:rPr>
        <w:t>A los Titulares, sus causahabientes o sus representantes legales.</w:t>
      </w:r>
    </w:p>
    <w:p w14:paraId="0EB85F5C" w14:textId="15408E07" w:rsidR="00C26987" w:rsidRPr="005E3B46" w:rsidRDefault="00C26987" w:rsidP="00C26987">
      <w:pPr>
        <w:pStyle w:val="Prrafodelista"/>
        <w:numPr>
          <w:ilvl w:val="0"/>
          <w:numId w:val="12"/>
        </w:numPr>
        <w:jc w:val="both"/>
        <w:rPr>
          <w:rFonts w:cs="Arial"/>
          <w:bCs/>
          <w:sz w:val="20"/>
          <w:szCs w:val="20"/>
        </w:rPr>
      </w:pPr>
      <w:r w:rsidRPr="005E3B46">
        <w:rPr>
          <w:rFonts w:cs="Arial"/>
          <w:bCs/>
          <w:sz w:val="20"/>
          <w:szCs w:val="20"/>
        </w:rPr>
        <w:lastRenderedPageBreak/>
        <w:t>A las entidades públicas o administrativas en ejercicio de sus funciones legales o por orden judicial.</w:t>
      </w:r>
    </w:p>
    <w:p w14:paraId="47D6C496" w14:textId="13DBE9AF" w:rsidR="00C26987" w:rsidRPr="005E3B46" w:rsidRDefault="00C26987" w:rsidP="00C26987">
      <w:pPr>
        <w:pStyle w:val="Prrafodelista"/>
        <w:numPr>
          <w:ilvl w:val="0"/>
          <w:numId w:val="12"/>
        </w:numPr>
        <w:jc w:val="both"/>
        <w:rPr>
          <w:rFonts w:cs="Arial"/>
          <w:bCs/>
          <w:sz w:val="20"/>
          <w:szCs w:val="20"/>
        </w:rPr>
      </w:pPr>
      <w:r w:rsidRPr="005E3B46">
        <w:rPr>
          <w:rFonts w:cs="Arial"/>
          <w:bCs/>
          <w:sz w:val="20"/>
          <w:szCs w:val="20"/>
        </w:rPr>
        <w:t>A los terceros autorizados por el Titular o por la ley.</w:t>
      </w:r>
    </w:p>
    <w:p w14:paraId="76A09F92" w14:textId="77777777" w:rsidR="00C26987" w:rsidRPr="005E3B46" w:rsidRDefault="00C26987" w:rsidP="00C26987">
      <w:pPr>
        <w:pStyle w:val="Prrafodelista"/>
        <w:ind w:left="3240"/>
        <w:jc w:val="both"/>
        <w:rPr>
          <w:rFonts w:cs="Arial"/>
          <w:bCs/>
          <w:sz w:val="20"/>
          <w:szCs w:val="20"/>
        </w:rPr>
      </w:pPr>
    </w:p>
    <w:p w14:paraId="61A59007" w14:textId="61D7212E" w:rsidR="00C26987" w:rsidRPr="005E3B46" w:rsidRDefault="00122973" w:rsidP="00C26987">
      <w:pPr>
        <w:pStyle w:val="Prrafodelista"/>
        <w:numPr>
          <w:ilvl w:val="0"/>
          <w:numId w:val="9"/>
        </w:numPr>
        <w:jc w:val="both"/>
        <w:rPr>
          <w:rFonts w:cs="Arial"/>
          <w:bCs/>
          <w:sz w:val="20"/>
          <w:szCs w:val="20"/>
        </w:rPr>
      </w:pPr>
      <w:r w:rsidRPr="005E3B46">
        <w:rPr>
          <w:rFonts w:cs="Arial"/>
          <w:b/>
          <w:bCs/>
          <w:sz w:val="20"/>
          <w:szCs w:val="20"/>
        </w:rPr>
        <w:t xml:space="preserve">RECLAMOS E INQUIETUDES DEL TITULAR: </w:t>
      </w:r>
      <w:r w:rsidRPr="005E3B46">
        <w:rPr>
          <w:rFonts w:cs="Arial"/>
          <w:bCs/>
          <w:sz w:val="20"/>
          <w:szCs w:val="20"/>
        </w:rPr>
        <w:t>Los titulares de los datos, podrán realizar sus reclamos o inquietudes a través de las diferentes líneas de atención PQR con los que cuenta</w:t>
      </w:r>
      <w:r w:rsidR="006C76A1">
        <w:rPr>
          <w:rFonts w:cs="Arial"/>
          <w:bCs/>
          <w:sz w:val="20"/>
          <w:szCs w:val="20"/>
        </w:rPr>
        <w:t xml:space="preserve"> el</w:t>
      </w:r>
      <w:r w:rsidRPr="005E3B46">
        <w:rPr>
          <w:rFonts w:cs="Arial"/>
          <w:bCs/>
          <w:sz w:val="20"/>
          <w:szCs w:val="20"/>
        </w:rPr>
        <w:t xml:space="preserve"> </w:t>
      </w:r>
      <w:r w:rsidR="006C76A1" w:rsidRPr="00633BD5">
        <w:rPr>
          <w:rFonts w:cs="Arial"/>
          <w:sz w:val="20"/>
          <w:szCs w:val="20"/>
          <w:lang w:val="es-ES"/>
        </w:rPr>
        <w:t>COLEGIO DE ABOGADOS ESPECIALIZADOS EN DERECHO DEL TRABAJO</w:t>
      </w:r>
      <w:r w:rsidR="006C76A1">
        <w:rPr>
          <w:rFonts w:cs="Arial"/>
          <w:sz w:val="20"/>
          <w:szCs w:val="20"/>
          <w:lang w:val="es-ES"/>
        </w:rPr>
        <w:t xml:space="preserve"> Y SEGURIDAD SOCIAL DE COLOMBIA</w:t>
      </w:r>
      <w:r w:rsidR="00AD698B" w:rsidRPr="005E3B46">
        <w:rPr>
          <w:rFonts w:cs="Arial"/>
          <w:bCs/>
          <w:sz w:val="20"/>
          <w:szCs w:val="20"/>
        </w:rPr>
        <w:t>,</w:t>
      </w:r>
      <w:r w:rsidRPr="005E3B46">
        <w:rPr>
          <w:rFonts w:cs="Arial"/>
          <w:bCs/>
          <w:sz w:val="20"/>
          <w:szCs w:val="20"/>
        </w:rPr>
        <w:t xml:space="preserve"> es así como podrán solicitar la corrección, actualización o supresión, o cuando adviertan el presunto incumplimiento de cualquiera de los deberes contenidos en la ley</w:t>
      </w:r>
      <w:r w:rsidR="004C39F1" w:rsidRPr="005E3B46">
        <w:rPr>
          <w:rFonts w:cs="Arial"/>
          <w:bCs/>
          <w:sz w:val="20"/>
          <w:szCs w:val="20"/>
        </w:rPr>
        <w:t xml:space="preserve"> 1581 de 2012.</w:t>
      </w:r>
    </w:p>
    <w:p w14:paraId="63D4DB47" w14:textId="77777777" w:rsidR="0052672F" w:rsidRPr="005E3B46" w:rsidRDefault="0052672F" w:rsidP="0052672F">
      <w:pPr>
        <w:pStyle w:val="Prrafodelista"/>
        <w:ind w:left="2520"/>
        <w:jc w:val="both"/>
        <w:rPr>
          <w:rFonts w:cs="Arial"/>
          <w:b/>
          <w:bCs/>
          <w:sz w:val="20"/>
          <w:szCs w:val="20"/>
        </w:rPr>
      </w:pPr>
    </w:p>
    <w:p w14:paraId="2584F7E0" w14:textId="77777777" w:rsidR="005B2980" w:rsidRPr="005E3B46" w:rsidRDefault="0052672F" w:rsidP="0052672F">
      <w:pPr>
        <w:pStyle w:val="Prrafodelista"/>
        <w:ind w:left="2520"/>
        <w:jc w:val="both"/>
        <w:rPr>
          <w:rFonts w:cs="Arial"/>
          <w:bCs/>
          <w:sz w:val="20"/>
          <w:szCs w:val="20"/>
        </w:rPr>
      </w:pPr>
      <w:r w:rsidRPr="005E3B46">
        <w:rPr>
          <w:rFonts w:cs="Arial"/>
          <w:bCs/>
          <w:sz w:val="20"/>
          <w:szCs w:val="20"/>
        </w:rPr>
        <w:t>Las líneas de atención podrán ser consultadas a través</w:t>
      </w:r>
      <w:r w:rsidR="005B2980" w:rsidRPr="005E3B46">
        <w:rPr>
          <w:rFonts w:cs="Arial"/>
          <w:bCs/>
          <w:sz w:val="20"/>
          <w:szCs w:val="20"/>
        </w:rPr>
        <w:t>:</w:t>
      </w:r>
    </w:p>
    <w:p w14:paraId="4EE7B7C2" w14:textId="1BC8F19E" w:rsidR="005B2980" w:rsidRPr="005E3B46" w:rsidRDefault="005B2980" w:rsidP="005B2980">
      <w:pPr>
        <w:pStyle w:val="Prrafodelista"/>
        <w:ind w:left="2520"/>
        <w:jc w:val="both"/>
        <w:rPr>
          <w:rFonts w:cs="Arial"/>
          <w:bCs/>
          <w:sz w:val="20"/>
          <w:szCs w:val="20"/>
        </w:rPr>
      </w:pPr>
      <w:r w:rsidRPr="005E3B46">
        <w:rPr>
          <w:rFonts w:cs="Arial"/>
          <w:bCs/>
          <w:sz w:val="20"/>
          <w:szCs w:val="20"/>
        </w:rPr>
        <w:t>Correo electrónico</w:t>
      </w:r>
      <w:r w:rsidRPr="00C0146D">
        <w:rPr>
          <w:rFonts w:cs="Arial"/>
          <w:bCs/>
          <w:sz w:val="20"/>
          <w:szCs w:val="20"/>
          <w:highlight w:val="yellow"/>
        </w:rPr>
        <w:t>:</w:t>
      </w:r>
      <w:r w:rsidR="006C76A1" w:rsidRPr="00C0146D">
        <w:rPr>
          <w:rFonts w:cs="Arial"/>
          <w:bCs/>
          <w:sz w:val="20"/>
          <w:szCs w:val="20"/>
          <w:highlight w:val="yellow"/>
        </w:rPr>
        <w:t xml:space="preserve"> </w:t>
      </w:r>
      <w:hyperlink r:id="rId5" w:history="1">
        <w:r w:rsidR="00C0146D" w:rsidRPr="00C0146D">
          <w:rPr>
            <w:rStyle w:val="Hipervnculo"/>
            <w:rFonts w:cs="Arial"/>
            <w:bCs/>
            <w:sz w:val="20"/>
            <w:szCs w:val="20"/>
            <w:highlight w:val="yellow"/>
          </w:rPr>
          <w:t>direccionejecutiva@colegioabogadosdeltrabajo.org</w:t>
        </w:r>
      </w:hyperlink>
      <w:r w:rsidR="00C0146D">
        <w:rPr>
          <w:rFonts w:cs="Arial"/>
          <w:bCs/>
          <w:sz w:val="20"/>
          <w:szCs w:val="20"/>
        </w:rPr>
        <w:t xml:space="preserve"> </w:t>
      </w:r>
    </w:p>
    <w:p w14:paraId="1A04AEBF" w14:textId="5DF31F38" w:rsidR="004C39F1" w:rsidRPr="005E3B46" w:rsidRDefault="00A962D7" w:rsidP="004C39F1">
      <w:pPr>
        <w:pStyle w:val="Prrafodelista"/>
        <w:ind w:left="2520"/>
        <w:jc w:val="both"/>
        <w:rPr>
          <w:rFonts w:cs="Arial"/>
          <w:bCs/>
          <w:sz w:val="20"/>
          <w:szCs w:val="20"/>
        </w:rPr>
      </w:pPr>
      <w:r>
        <w:rPr>
          <w:rFonts w:cs="Arial"/>
          <w:bCs/>
          <w:sz w:val="20"/>
          <w:szCs w:val="20"/>
        </w:rPr>
        <w:t xml:space="preserve"> </w:t>
      </w:r>
    </w:p>
    <w:p w14:paraId="0ADC78DA" w14:textId="67A28BB9" w:rsidR="00122973" w:rsidRPr="005E3B46" w:rsidRDefault="00122973" w:rsidP="00C26987">
      <w:pPr>
        <w:pStyle w:val="Prrafodelista"/>
        <w:numPr>
          <w:ilvl w:val="0"/>
          <w:numId w:val="9"/>
        </w:numPr>
        <w:jc w:val="both"/>
        <w:rPr>
          <w:rFonts w:cs="Arial"/>
          <w:bCs/>
          <w:sz w:val="20"/>
          <w:szCs w:val="20"/>
        </w:rPr>
      </w:pPr>
      <w:r w:rsidRPr="005E3B46">
        <w:rPr>
          <w:rFonts w:cs="Arial"/>
          <w:b/>
          <w:bCs/>
          <w:sz w:val="20"/>
          <w:szCs w:val="20"/>
        </w:rPr>
        <w:t xml:space="preserve">PROCEDIMIENTO PARA ATENDER RECLAMOS: </w:t>
      </w:r>
      <w:r w:rsidR="006C76A1">
        <w:rPr>
          <w:rFonts w:cs="Arial"/>
          <w:bCs/>
          <w:sz w:val="20"/>
          <w:szCs w:val="20"/>
        </w:rPr>
        <w:t xml:space="preserve">El </w:t>
      </w:r>
      <w:r w:rsidR="006C76A1" w:rsidRPr="00633BD5">
        <w:rPr>
          <w:rFonts w:cs="Arial"/>
          <w:sz w:val="20"/>
          <w:szCs w:val="20"/>
          <w:lang w:val="es-ES"/>
        </w:rPr>
        <w:t>COLEGIO DE ABOGADOS ESPECIALIZADOS EN DERECHO DEL TRABAJO</w:t>
      </w:r>
      <w:r w:rsidR="006C76A1">
        <w:rPr>
          <w:rFonts w:cs="Arial"/>
          <w:sz w:val="20"/>
          <w:szCs w:val="20"/>
          <w:lang w:val="es-ES"/>
        </w:rPr>
        <w:t xml:space="preserve"> Y SEGURIDAD SOCIAL DE COLOMBIA</w:t>
      </w:r>
      <w:r w:rsidR="00AD698B" w:rsidRPr="005E3B46">
        <w:rPr>
          <w:rFonts w:cs="Arial"/>
          <w:bCs/>
          <w:sz w:val="20"/>
          <w:szCs w:val="20"/>
        </w:rPr>
        <w:t>,</w:t>
      </w:r>
      <w:r w:rsidRPr="005E3B46">
        <w:rPr>
          <w:rFonts w:cs="Arial"/>
          <w:bCs/>
          <w:sz w:val="20"/>
          <w:szCs w:val="20"/>
        </w:rPr>
        <w:t xml:space="preserve"> seguirá el procedimiento descrito en la ley para resolver las reclamaciones que el titular pueda presentar, de esta manera se procederá bajo las siguientes disposiciones:</w:t>
      </w:r>
    </w:p>
    <w:p w14:paraId="4F8DB74F" w14:textId="77777777" w:rsidR="004C39F1" w:rsidRPr="005E3B46" w:rsidRDefault="004C39F1" w:rsidP="005B2980">
      <w:pPr>
        <w:jc w:val="both"/>
        <w:rPr>
          <w:rFonts w:cs="Arial"/>
          <w:bCs/>
          <w:sz w:val="20"/>
          <w:szCs w:val="20"/>
        </w:rPr>
      </w:pPr>
    </w:p>
    <w:p w14:paraId="1533EB67" w14:textId="48635B07" w:rsidR="00122973" w:rsidRPr="005E3B46" w:rsidRDefault="00122973" w:rsidP="00122973">
      <w:pPr>
        <w:pStyle w:val="Prrafodelista"/>
        <w:numPr>
          <w:ilvl w:val="0"/>
          <w:numId w:val="13"/>
        </w:numPr>
        <w:jc w:val="both"/>
        <w:rPr>
          <w:rFonts w:cs="Arial"/>
          <w:bCs/>
          <w:sz w:val="20"/>
          <w:szCs w:val="20"/>
        </w:rPr>
      </w:pPr>
      <w:r w:rsidRPr="005E3B46">
        <w:rPr>
          <w:rFonts w:cs="Arial"/>
          <w:bCs/>
          <w:sz w:val="20"/>
          <w:szCs w:val="20"/>
        </w:rPr>
        <w:t xml:space="preserve">El reclamo se formulará mediante solicitud dirigida al </w:t>
      </w:r>
      <w:proofErr w:type="gramStart"/>
      <w:r w:rsidRPr="005E3B46">
        <w:rPr>
          <w:rFonts w:cs="Arial"/>
          <w:bCs/>
          <w:sz w:val="20"/>
          <w:szCs w:val="20"/>
        </w:rPr>
        <w:t>Responsable</w:t>
      </w:r>
      <w:proofErr w:type="gramEnd"/>
      <w:r w:rsidRPr="005E3B46">
        <w:rPr>
          <w:rFonts w:cs="Arial"/>
          <w:bCs/>
          <w:sz w:val="20"/>
          <w:szCs w:val="20"/>
        </w:rPr>
        <w:t xml:space="preserve"> del Tratamiento o al Encargado del Tratamiento, con la identificación del Titular, la descripción de los hechos que dan lugar al reclamo, la dirección, y acompañando los documentos que se quiera hacer valer. Si el reclamo resulta incompleto, se requerirá al interesado dentro de los cinco (5) días siguientes a la recepción del reclamo para que subsane las fallas. Transcurridos dos (2) meses desde la fecha del requerimiento, sin que el solicitante presente la información requerida, se entenderá que ha desistido del reclamo.</w:t>
      </w:r>
    </w:p>
    <w:p w14:paraId="7A777857" w14:textId="57BAE36D" w:rsidR="00122973" w:rsidRPr="005E3B46" w:rsidRDefault="00122973" w:rsidP="00122973">
      <w:pPr>
        <w:pStyle w:val="Prrafodelista"/>
        <w:ind w:left="3240"/>
        <w:jc w:val="both"/>
        <w:rPr>
          <w:rFonts w:cs="Arial"/>
          <w:bCs/>
          <w:sz w:val="20"/>
          <w:szCs w:val="20"/>
        </w:rPr>
      </w:pPr>
      <w:r w:rsidRPr="005E3B46">
        <w:rPr>
          <w:rFonts w:cs="Arial"/>
          <w:bCs/>
          <w:sz w:val="20"/>
          <w:szCs w:val="20"/>
        </w:rPr>
        <w:t>En caso de que quien reciba el reclamo no sea competente para resolverlo, dará traslado a quien corresponda en un término máximo de dos (2) días hábiles e informará de la situación al interesado.</w:t>
      </w:r>
    </w:p>
    <w:p w14:paraId="5C0BB674" w14:textId="63C3F0EE" w:rsidR="00122973" w:rsidRPr="005E3B46" w:rsidRDefault="00122973" w:rsidP="00122973">
      <w:pPr>
        <w:pStyle w:val="Prrafodelista"/>
        <w:numPr>
          <w:ilvl w:val="0"/>
          <w:numId w:val="13"/>
        </w:numPr>
        <w:jc w:val="both"/>
        <w:rPr>
          <w:rFonts w:cs="Arial"/>
          <w:bCs/>
          <w:sz w:val="20"/>
          <w:szCs w:val="20"/>
        </w:rPr>
      </w:pPr>
      <w:r w:rsidRPr="005E3B46">
        <w:rPr>
          <w:rFonts w:cs="Arial"/>
          <w:bCs/>
          <w:sz w:val="20"/>
          <w:szCs w:val="20"/>
        </w:rPr>
        <w:t>Una vez recibido el reclamo completo, se incluirá en la base de datos una leyenda que diga "reclamo en trámite" y el motivo del mismo, en un término no mayor a dos (2) días hábiles. Dicha leyenda deberá mantenerse hasta que el reclamo sea decidido.</w:t>
      </w:r>
    </w:p>
    <w:p w14:paraId="0FE18AFE" w14:textId="6E5E0861" w:rsidR="00122973" w:rsidRPr="005E3B46" w:rsidRDefault="00122973" w:rsidP="00122973">
      <w:pPr>
        <w:pStyle w:val="Prrafodelista"/>
        <w:numPr>
          <w:ilvl w:val="0"/>
          <w:numId w:val="13"/>
        </w:numPr>
        <w:jc w:val="both"/>
        <w:rPr>
          <w:rFonts w:cs="Arial"/>
          <w:bCs/>
          <w:sz w:val="20"/>
          <w:szCs w:val="20"/>
        </w:rPr>
      </w:pPr>
      <w:r w:rsidRPr="005E3B46">
        <w:rPr>
          <w:rFonts w:cs="Arial"/>
          <w:bCs/>
          <w:sz w:val="20"/>
          <w:szCs w:val="20"/>
        </w:rPr>
        <w:t>El término máximo para atender el reclamo será de quince (15) días hábiles contados a partir del día siguiente a la fecha de su recibo. Cuando no fuere posible atender el reclamo dentro de dicho término, se informará al interesado los motivos de la demora y la fecha en que se atenderá su reclamo, la cual en ningún caso podrá superar los ocho (8) días hábiles siguientes al vencimiento del primer término.</w:t>
      </w:r>
    </w:p>
    <w:p w14:paraId="55FABEE3" w14:textId="77777777" w:rsidR="00122973" w:rsidRPr="005E3B46" w:rsidRDefault="00122973" w:rsidP="00122973">
      <w:pPr>
        <w:pStyle w:val="Prrafodelista"/>
        <w:ind w:left="3240"/>
        <w:jc w:val="both"/>
        <w:rPr>
          <w:rFonts w:cs="Arial"/>
          <w:bCs/>
          <w:sz w:val="20"/>
          <w:szCs w:val="20"/>
        </w:rPr>
      </w:pPr>
    </w:p>
    <w:p w14:paraId="1BBE77A6" w14:textId="7943AFBD" w:rsidR="00C14148" w:rsidRPr="005E3B46" w:rsidRDefault="00122973" w:rsidP="00B40E3F">
      <w:pPr>
        <w:ind w:left="2880"/>
        <w:jc w:val="both"/>
        <w:rPr>
          <w:rFonts w:cs="Arial"/>
          <w:bCs/>
          <w:sz w:val="20"/>
          <w:szCs w:val="20"/>
        </w:rPr>
      </w:pPr>
      <w:r w:rsidRPr="005E3B46">
        <w:rPr>
          <w:rFonts w:cs="Arial"/>
          <w:bCs/>
          <w:sz w:val="20"/>
          <w:szCs w:val="20"/>
        </w:rPr>
        <w:t xml:space="preserve">El titular de la información solo podrá alzar su queja ante la Superintendencia de </w:t>
      </w:r>
      <w:proofErr w:type="spellStart"/>
      <w:r w:rsidRPr="005E3B46">
        <w:rPr>
          <w:rFonts w:cs="Arial"/>
          <w:bCs/>
          <w:sz w:val="20"/>
          <w:szCs w:val="20"/>
        </w:rPr>
        <w:t>Industrial</w:t>
      </w:r>
      <w:proofErr w:type="spellEnd"/>
      <w:r w:rsidRPr="005E3B46">
        <w:rPr>
          <w:rFonts w:cs="Arial"/>
          <w:bCs/>
          <w:sz w:val="20"/>
          <w:szCs w:val="20"/>
        </w:rPr>
        <w:t xml:space="preserve"> y Comercio</w:t>
      </w:r>
      <w:r w:rsidR="00B40E3F" w:rsidRPr="005E3B46">
        <w:rPr>
          <w:rFonts w:cs="Arial"/>
          <w:bCs/>
          <w:sz w:val="20"/>
          <w:szCs w:val="20"/>
        </w:rPr>
        <w:t>,</w:t>
      </w:r>
      <w:r w:rsidRPr="005E3B46">
        <w:rPr>
          <w:rFonts w:cs="Arial"/>
          <w:bCs/>
          <w:sz w:val="20"/>
          <w:szCs w:val="20"/>
        </w:rPr>
        <w:t xml:space="preserve"> una vez haya agotado todos los mecanismos dispuestos dentro de </w:t>
      </w:r>
      <w:r w:rsidR="003E2C62" w:rsidRPr="005E3B46">
        <w:rPr>
          <w:rFonts w:cs="Arial"/>
          <w:bCs/>
          <w:sz w:val="20"/>
          <w:szCs w:val="20"/>
        </w:rPr>
        <w:t>la empresa</w:t>
      </w:r>
      <w:r w:rsidRPr="005E3B46">
        <w:rPr>
          <w:rFonts w:cs="Arial"/>
          <w:bCs/>
          <w:sz w:val="20"/>
          <w:szCs w:val="20"/>
        </w:rPr>
        <w:t>.</w:t>
      </w:r>
    </w:p>
    <w:p w14:paraId="252FCAF9" w14:textId="77777777" w:rsidR="00AF0072" w:rsidRDefault="00AF0072" w:rsidP="00AF0072">
      <w:pPr>
        <w:jc w:val="both"/>
        <w:rPr>
          <w:rFonts w:cs="Arial"/>
          <w:b/>
          <w:bCs/>
          <w:sz w:val="20"/>
          <w:szCs w:val="20"/>
        </w:rPr>
      </w:pPr>
    </w:p>
    <w:p w14:paraId="293CD851" w14:textId="77777777" w:rsidR="006C76A1" w:rsidRDefault="006C76A1" w:rsidP="00AF0072">
      <w:pPr>
        <w:jc w:val="both"/>
        <w:rPr>
          <w:rFonts w:cs="Arial"/>
          <w:b/>
          <w:bCs/>
          <w:sz w:val="20"/>
          <w:szCs w:val="20"/>
        </w:rPr>
      </w:pPr>
    </w:p>
    <w:p w14:paraId="1E435892" w14:textId="77777777" w:rsidR="006C76A1" w:rsidRPr="005E3B46" w:rsidRDefault="006C76A1" w:rsidP="00AF0072">
      <w:pPr>
        <w:jc w:val="both"/>
        <w:rPr>
          <w:rFonts w:cs="Arial"/>
          <w:b/>
          <w:bCs/>
          <w:sz w:val="20"/>
          <w:szCs w:val="20"/>
        </w:rPr>
      </w:pPr>
    </w:p>
    <w:p w14:paraId="557BAC16" w14:textId="5939E7B1" w:rsidR="00AF0072" w:rsidRPr="005E3B46" w:rsidRDefault="00865D0D" w:rsidP="00AF0072">
      <w:pPr>
        <w:pStyle w:val="Prrafodelista"/>
        <w:numPr>
          <w:ilvl w:val="0"/>
          <w:numId w:val="5"/>
        </w:numPr>
        <w:jc w:val="both"/>
        <w:rPr>
          <w:rFonts w:cs="Arial"/>
          <w:b/>
          <w:bCs/>
          <w:sz w:val="20"/>
          <w:szCs w:val="20"/>
        </w:rPr>
      </w:pPr>
      <w:r w:rsidRPr="005E3B46">
        <w:rPr>
          <w:rFonts w:cs="Arial"/>
          <w:b/>
          <w:bCs/>
          <w:sz w:val="20"/>
          <w:szCs w:val="20"/>
        </w:rPr>
        <w:lastRenderedPageBreak/>
        <w:t>OBLIGACIONES</w:t>
      </w:r>
      <w:r w:rsidR="00AF0072" w:rsidRPr="005E3B46">
        <w:rPr>
          <w:rFonts w:cs="Arial"/>
          <w:b/>
          <w:bCs/>
          <w:sz w:val="20"/>
          <w:szCs w:val="20"/>
        </w:rPr>
        <w:t xml:space="preserve">: </w:t>
      </w:r>
    </w:p>
    <w:p w14:paraId="5F498DC1" w14:textId="77777777" w:rsidR="00AF0072" w:rsidRPr="005E3B46" w:rsidRDefault="00AF0072" w:rsidP="00AF0072">
      <w:pPr>
        <w:pStyle w:val="Prrafodelista"/>
        <w:ind w:left="1080"/>
        <w:jc w:val="both"/>
        <w:rPr>
          <w:rFonts w:cs="Arial"/>
          <w:sz w:val="20"/>
          <w:szCs w:val="20"/>
        </w:rPr>
      </w:pPr>
    </w:p>
    <w:p w14:paraId="5BF2E568" w14:textId="74E8BA55" w:rsidR="00B40E3F" w:rsidRPr="005E3B46" w:rsidRDefault="00AF0072" w:rsidP="00B40E3F">
      <w:pPr>
        <w:pStyle w:val="Prrafodelista"/>
        <w:numPr>
          <w:ilvl w:val="0"/>
          <w:numId w:val="10"/>
        </w:numPr>
        <w:jc w:val="both"/>
        <w:rPr>
          <w:rFonts w:cs="Arial"/>
          <w:b/>
          <w:bCs/>
          <w:sz w:val="20"/>
          <w:szCs w:val="20"/>
        </w:rPr>
      </w:pPr>
      <w:r w:rsidRPr="005E3B46">
        <w:rPr>
          <w:rFonts w:cs="Arial"/>
          <w:sz w:val="20"/>
          <w:szCs w:val="20"/>
        </w:rPr>
        <w:t xml:space="preserve">De conformidad con lo establecido en la </w:t>
      </w:r>
      <w:r w:rsidR="00865D0D" w:rsidRPr="005E3B46">
        <w:rPr>
          <w:rFonts w:cs="Arial"/>
          <w:sz w:val="20"/>
          <w:szCs w:val="20"/>
        </w:rPr>
        <w:t xml:space="preserve">Ley 1581 de 2012 </w:t>
      </w:r>
      <w:r w:rsidR="00B40E3F" w:rsidRPr="005E3B46">
        <w:rPr>
          <w:rFonts w:cs="Arial"/>
          <w:sz w:val="20"/>
          <w:szCs w:val="20"/>
        </w:rPr>
        <w:t xml:space="preserve">la presente política tendrá como obligaciones para los </w:t>
      </w:r>
      <w:proofErr w:type="gramStart"/>
      <w:r w:rsidR="00B40E3F" w:rsidRPr="005E3B46">
        <w:rPr>
          <w:rFonts w:cs="Arial"/>
          <w:sz w:val="20"/>
          <w:szCs w:val="20"/>
        </w:rPr>
        <w:t>Responsables</w:t>
      </w:r>
      <w:proofErr w:type="gramEnd"/>
      <w:r w:rsidR="00B40E3F" w:rsidRPr="005E3B46">
        <w:rPr>
          <w:rFonts w:cs="Arial"/>
          <w:sz w:val="20"/>
          <w:szCs w:val="20"/>
        </w:rPr>
        <w:t xml:space="preserve"> del Tratamiento y el Encargado del Tratamiento las descritas en la presente política.</w:t>
      </w:r>
    </w:p>
    <w:p w14:paraId="6B960272" w14:textId="77777777" w:rsidR="00B40E3F" w:rsidRPr="005E3B46" w:rsidRDefault="00B40E3F" w:rsidP="00B40E3F">
      <w:pPr>
        <w:pStyle w:val="Prrafodelista"/>
        <w:ind w:left="1800"/>
        <w:jc w:val="both"/>
        <w:rPr>
          <w:rFonts w:cs="Arial"/>
          <w:b/>
          <w:bCs/>
          <w:sz w:val="20"/>
          <w:szCs w:val="20"/>
        </w:rPr>
      </w:pPr>
    </w:p>
    <w:p w14:paraId="7A72F549" w14:textId="4DC709DC" w:rsidR="00865D0D" w:rsidRPr="005E3B46" w:rsidRDefault="00B40E3F" w:rsidP="00AF0072">
      <w:pPr>
        <w:pStyle w:val="Prrafodelista"/>
        <w:numPr>
          <w:ilvl w:val="0"/>
          <w:numId w:val="10"/>
        </w:numPr>
        <w:jc w:val="both"/>
        <w:rPr>
          <w:rFonts w:cs="Arial"/>
          <w:b/>
          <w:bCs/>
          <w:sz w:val="20"/>
          <w:szCs w:val="20"/>
        </w:rPr>
      </w:pPr>
      <w:r w:rsidRPr="005E3B46">
        <w:rPr>
          <w:rFonts w:cs="Arial"/>
          <w:b/>
          <w:sz w:val="20"/>
          <w:szCs w:val="20"/>
        </w:rPr>
        <w:t xml:space="preserve">OBLIGACIONES DEL RESPONSABLE DEL TRATAMIENTO: </w:t>
      </w:r>
      <w:r w:rsidRPr="005E3B46">
        <w:rPr>
          <w:rFonts w:cs="Arial"/>
          <w:sz w:val="20"/>
          <w:szCs w:val="20"/>
        </w:rPr>
        <w:t>S</w:t>
      </w:r>
      <w:r w:rsidR="00865D0D" w:rsidRPr="005E3B46">
        <w:rPr>
          <w:rFonts w:cs="Arial"/>
          <w:sz w:val="20"/>
          <w:szCs w:val="20"/>
        </w:rPr>
        <w:t>on deberes de los responsables del tratamiento lo siguiente:</w:t>
      </w:r>
    </w:p>
    <w:p w14:paraId="0C9607B7" w14:textId="2F8A79C8"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Garantizar al Titular, en todo tiempo, el pleno y efectivo ejercicio del derecho de hábeas data.</w:t>
      </w:r>
    </w:p>
    <w:p w14:paraId="230FB561" w14:textId="66558761"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Solicitar y conservar, en las condiciones previstas en la presente ley, copia de la respectiva autorización otorgada por el Titular.</w:t>
      </w:r>
    </w:p>
    <w:p w14:paraId="4DA8F897" w14:textId="1F5BB581"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Informar debidamente al Titular sobre la finalidad de la recolección y los derechos que le asisten por virtud de la autorización otorgada.</w:t>
      </w:r>
    </w:p>
    <w:p w14:paraId="50CB3922" w14:textId="2D5D4C3C"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Conservar la información bajo las condiciones de seguridad necesarias para impedir su adulteración, pérdida, consulta, uso o acceso no autorizado o fraudulento.</w:t>
      </w:r>
    </w:p>
    <w:p w14:paraId="06E2F031" w14:textId="4DCCEFBA"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Garantizar que la información que se suministre al Encargado del Tratamiento sea veraz, completa, exacta, actualizada, comprobable y comprensible.</w:t>
      </w:r>
    </w:p>
    <w:p w14:paraId="0A6B3495" w14:textId="2C3BEA34"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Actualizar la información, comunicando de forma oportuna al Encargado del Tratamiento, todas las novedades respecto de los datos que previamente le haya suministrado y adoptar las demás medidas necesarias para que la información suministrada a este se mantenga actualizada.</w:t>
      </w:r>
    </w:p>
    <w:p w14:paraId="0CC7E79F" w14:textId="2B571D10"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Rectificar la información cuando sea incorrecta y comunicar lo pertinente al Encargado del Tratamiento.</w:t>
      </w:r>
    </w:p>
    <w:p w14:paraId="5B281269" w14:textId="47E94366"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Suministrar al Encargado del Tratamiento, según el caso, únicamente datos cuyo Tratamiento esté previamente autorizado de conformidad con lo previsto en la presente ley.</w:t>
      </w:r>
    </w:p>
    <w:p w14:paraId="4F17E545" w14:textId="2140729F"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Exigir al Encargado del Tratamiento en todo momento, el respeto a las condiciones de seguridad y privacidad de la información del Titular.</w:t>
      </w:r>
    </w:p>
    <w:p w14:paraId="74E41F55" w14:textId="2EEC1423"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Tramitar las consultas y reclamos formulados en los términos señalados en la presente ley.</w:t>
      </w:r>
    </w:p>
    <w:p w14:paraId="6F47C20B" w14:textId="288061A8"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Adoptar un manual interno de políticas y procedimientos para garantizar el adecuado cumplimiento de la presente ley y en especial, para la atención de consultas y reclamos.</w:t>
      </w:r>
    </w:p>
    <w:p w14:paraId="7C0F984B" w14:textId="28991BF6"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Informar al Encargado del Tratamiento cuando determinada información se encuentra en discusión por parte del Titular, una vez se haya presentado la reclamación y no haya finalizado el trámite respectivo.</w:t>
      </w:r>
    </w:p>
    <w:p w14:paraId="726A5B7E" w14:textId="5075B08A" w:rsidR="00865D0D" w:rsidRPr="005E3B46" w:rsidRDefault="00865D0D" w:rsidP="00865D0D">
      <w:pPr>
        <w:pStyle w:val="Prrafodelista"/>
        <w:numPr>
          <w:ilvl w:val="0"/>
          <w:numId w:val="16"/>
        </w:numPr>
        <w:jc w:val="both"/>
        <w:rPr>
          <w:rFonts w:cs="Arial"/>
          <w:bCs/>
          <w:sz w:val="20"/>
          <w:szCs w:val="20"/>
        </w:rPr>
      </w:pPr>
      <w:r w:rsidRPr="005E3B46">
        <w:rPr>
          <w:rFonts w:cs="Arial"/>
          <w:bCs/>
          <w:sz w:val="20"/>
          <w:szCs w:val="20"/>
        </w:rPr>
        <w:t>Informar a solicitud del Titular sobre el uso dado a sus datos</w:t>
      </w:r>
      <w:r w:rsidR="00B40E3F" w:rsidRPr="005E3B46">
        <w:rPr>
          <w:rFonts w:cs="Arial"/>
          <w:bCs/>
          <w:sz w:val="20"/>
          <w:szCs w:val="20"/>
        </w:rPr>
        <w:t>.</w:t>
      </w:r>
    </w:p>
    <w:p w14:paraId="2C443A1A" w14:textId="6B97D191" w:rsidR="00B40E3F" w:rsidRPr="005E3B46" w:rsidRDefault="00B40E3F" w:rsidP="00865D0D">
      <w:pPr>
        <w:pStyle w:val="Prrafodelista"/>
        <w:numPr>
          <w:ilvl w:val="0"/>
          <w:numId w:val="16"/>
        </w:numPr>
        <w:jc w:val="both"/>
        <w:rPr>
          <w:rFonts w:cs="Arial"/>
          <w:bCs/>
          <w:sz w:val="20"/>
          <w:szCs w:val="20"/>
        </w:rPr>
      </w:pPr>
      <w:r w:rsidRPr="005E3B46">
        <w:rPr>
          <w:rFonts w:cs="Arial"/>
          <w:bCs/>
          <w:sz w:val="20"/>
          <w:szCs w:val="20"/>
        </w:rPr>
        <w:t>Informar a la autoridad de protección de datos cuando se presenten violaciones a los códigos de seguridad y existan riesgos en la administración de la información de los Titulares.</w:t>
      </w:r>
    </w:p>
    <w:p w14:paraId="7385B5AE" w14:textId="175D4D71" w:rsidR="00B40E3F" w:rsidRPr="005E3B46" w:rsidRDefault="00B40E3F" w:rsidP="00865D0D">
      <w:pPr>
        <w:pStyle w:val="Prrafodelista"/>
        <w:numPr>
          <w:ilvl w:val="0"/>
          <w:numId w:val="16"/>
        </w:numPr>
        <w:jc w:val="both"/>
        <w:rPr>
          <w:rFonts w:cs="Arial"/>
          <w:bCs/>
          <w:sz w:val="20"/>
          <w:szCs w:val="20"/>
        </w:rPr>
      </w:pPr>
      <w:r w:rsidRPr="005E3B46">
        <w:rPr>
          <w:rFonts w:cs="Arial"/>
          <w:bCs/>
          <w:sz w:val="20"/>
          <w:szCs w:val="20"/>
        </w:rPr>
        <w:t>Cumplir las instrucciones y requerimientos que imparta la Superintendencia de Industria y Comercio.</w:t>
      </w:r>
    </w:p>
    <w:p w14:paraId="4EC37632" w14:textId="77777777" w:rsidR="00865D0D" w:rsidRPr="005E3B46" w:rsidRDefault="00865D0D" w:rsidP="00B40E3F">
      <w:pPr>
        <w:jc w:val="both"/>
        <w:rPr>
          <w:rFonts w:cs="Arial"/>
          <w:b/>
          <w:bCs/>
          <w:sz w:val="20"/>
          <w:szCs w:val="20"/>
        </w:rPr>
      </w:pPr>
    </w:p>
    <w:p w14:paraId="791999DF" w14:textId="1D00E673" w:rsidR="00EC3D20" w:rsidRPr="005E3B46" w:rsidRDefault="00B40E3F" w:rsidP="00EC3D20">
      <w:pPr>
        <w:pStyle w:val="Prrafodelista"/>
        <w:numPr>
          <w:ilvl w:val="0"/>
          <w:numId w:val="10"/>
        </w:numPr>
        <w:jc w:val="both"/>
        <w:rPr>
          <w:rFonts w:cs="Arial"/>
          <w:b/>
          <w:bCs/>
          <w:sz w:val="20"/>
          <w:szCs w:val="20"/>
        </w:rPr>
      </w:pPr>
      <w:r w:rsidRPr="005E3B46">
        <w:rPr>
          <w:rFonts w:cs="Arial"/>
          <w:b/>
          <w:sz w:val="20"/>
          <w:szCs w:val="20"/>
        </w:rPr>
        <w:t xml:space="preserve">OBLIGACIONES DEL ENCARGADO DEL TRATAMIENTO: </w:t>
      </w:r>
      <w:r w:rsidR="00EC3D20" w:rsidRPr="005E3B46">
        <w:rPr>
          <w:rFonts w:cs="Arial"/>
          <w:sz w:val="20"/>
          <w:szCs w:val="20"/>
        </w:rPr>
        <w:t xml:space="preserve">Son deberes del encargado del tratamiento </w:t>
      </w:r>
      <w:r w:rsidR="005B58BA" w:rsidRPr="005E3B46">
        <w:rPr>
          <w:rFonts w:cs="Arial"/>
          <w:sz w:val="20"/>
          <w:szCs w:val="20"/>
        </w:rPr>
        <w:t xml:space="preserve">lo </w:t>
      </w:r>
      <w:r w:rsidR="00EC3D20" w:rsidRPr="005E3B46">
        <w:rPr>
          <w:rFonts w:cs="Arial"/>
          <w:sz w:val="20"/>
          <w:szCs w:val="20"/>
        </w:rPr>
        <w:t>siguiente:</w:t>
      </w:r>
    </w:p>
    <w:p w14:paraId="46957C6E" w14:textId="77777777" w:rsidR="005B58BA" w:rsidRPr="005E3B46" w:rsidRDefault="005B58BA" w:rsidP="005B58BA">
      <w:pPr>
        <w:pStyle w:val="Prrafodelista"/>
        <w:ind w:left="1800"/>
        <w:jc w:val="both"/>
        <w:rPr>
          <w:rFonts w:cs="Arial"/>
          <w:b/>
          <w:bCs/>
          <w:sz w:val="20"/>
          <w:szCs w:val="20"/>
        </w:rPr>
      </w:pPr>
    </w:p>
    <w:p w14:paraId="165FB6DB" w14:textId="24F397F9"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Garantizar al Titular, en todo tiempo, el pleno y efectivo ejercicio del derecho de hábeas data.</w:t>
      </w:r>
    </w:p>
    <w:p w14:paraId="3019E680" w14:textId="666AA08E"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Conservar la información bajo las condiciones de seguridad necesarias para impedir su adulteración, pérdida, consulta, uso o acceso no autorizado o fraudulento.</w:t>
      </w:r>
    </w:p>
    <w:p w14:paraId="02613CD1" w14:textId="10584EDD"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lastRenderedPageBreak/>
        <w:t>Realizar oportunamente la actualización, rectificación o supresión de los datos en los términos de la presente ley.</w:t>
      </w:r>
    </w:p>
    <w:p w14:paraId="4190C7A2" w14:textId="2A430520"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 xml:space="preserve">Actualizar la información reportada por los </w:t>
      </w:r>
      <w:proofErr w:type="gramStart"/>
      <w:r w:rsidRPr="005E3B46">
        <w:rPr>
          <w:rFonts w:cs="Arial"/>
          <w:bCs/>
          <w:sz w:val="20"/>
          <w:szCs w:val="20"/>
        </w:rPr>
        <w:t>Responsables</w:t>
      </w:r>
      <w:proofErr w:type="gramEnd"/>
      <w:r w:rsidRPr="005E3B46">
        <w:rPr>
          <w:rFonts w:cs="Arial"/>
          <w:bCs/>
          <w:sz w:val="20"/>
          <w:szCs w:val="20"/>
        </w:rPr>
        <w:t xml:space="preserve"> del Tratamiento dentro de los cinco (5) días hábiles contados a partir de su recibo.</w:t>
      </w:r>
    </w:p>
    <w:p w14:paraId="000F017A" w14:textId="0169A9FD"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Tramitar las consultas y los reclamos formulados por los Titulares en los términos señalados en la presente ley.</w:t>
      </w:r>
    </w:p>
    <w:p w14:paraId="24F2606B" w14:textId="1B0CB156"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Adoptar un manual interno de políticas y procedimientos para garantizar el adecuado cumplimiento de la presente ley y, en especial, para la atención de consultas y reclamos por parte de los Titulares.</w:t>
      </w:r>
    </w:p>
    <w:p w14:paraId="31801E07" w14:textId="361B023C"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 xml:space="preserve">Registrar en la base de datos </w:t>
      </w:r>
      <w:proofErr w:type="gramStart"/>
      <w:r w:rsidRPr="005E3B46">
        <w:rPr>
          <w:rFonts w:cs="Arial"/>
          <w:bCs/>
          <w:sz w:val="20"/>
          <w:szCs w:val="20"/>
        </w:rPr>
        <w:t>las leyenda</w:t>
      </w:r>
      <w:proofErr w:type="gramEnd"/>
      <w:r w:rsidRPr="005E3B46">
        <w:rPr>
          <w:rFonts w:cs="Arial"/>
          <w:bCs/>
          <w:sz w:val="20"/>
          <w:szCs w:val="20"/>
        </w:rPr>
        <w:t xml:space="preserve"> "reclamo en trámite" en la forma en que se regula en la presente ley.</w:t>
      </w:r>
    </w:p>
    <w:p w14:paraId="12CBF8F8" w14:textId="291EFF95"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Insertar en la base de datos la leyenda "información en discusión judicial" una vez notificado por parte de la autoridad competente sobre procesos judiciales relacionados con la calidad del dato personal.</w:t>
      </w:r>
    </w:p>
    <w:p w14:paraId="5CBBBBC3" w14:textId="19B7E970"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Abstenerse de circular información que esté siendo controvertida por el Titular y cuyo bloqueo haya sido ordenado por la Superintendencia de Industria y Comercio.</w:t>
      </w:r>
    </w:p>
    <w:p w14:paraId="24C0F65C" w14:textId="39467D8C"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Permitir el acceso a la información únicamente a las personas que pueden tener acceso a ella.</w:t>
      </w:r>
    </w:p>
    <w:p w14:paraId="16724825" w14:textId="2573465E"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Informar a la Superintendencia de Industria y Comercio cuando se presenten violaciones a los códigos de seguridad y existan riesgos en la administración de la información de los Titulares.</w:t>
      </w:r>
    </w:p>
    <w:p w14:paraId="46EA4C05" w14:textId="5BF7E311" w:rsidR="00EC3D20" w:rsidRPr="005E3B46" w:rsidRDefault="00EC3D20" w:rsidP="00EC3D20">
      <w:pPr>
        <w:pStyle w:val="Prrafodelista"/>
        <w:numPr>
          <w:ilvl w:val="0"/>
          <w:numId w:val="17"/>
        </w:numPr>
        <w:jc w:val="both"/>
        <w:rPr>
          <w:rFonts w:cs="Arial"/>
          <w:bCs/>
          <w:sz w:val="20"/>
          <w:szCs w:val="20"/>
        </w:rPr>
      </w:pPr>
      <w:r w:rsidRPr="005E3B46">
        <w:rPr>
          <w:rFonts w:cs="Arial"/>
          <w:bCs/>
          <w:sz w:val="20"/>
          <w:szCs w:val="20"/>
        </w:rPr>
        <w:t>Cumplir las instrucciones y requerimientos que imparta la Superintendencia de Industria y Comercio.</w:t>
      </w:r>
    </w:p>
    <w:p w14:paraId="2CEEF552" w14:textId="77777777" w:rsidR="00EC3D20" w:rsidRPr="005E3B46" w:rsidRDefault="00EC3D20" w:rsidP="00EC3D20">
      <w:pPr>
        <w:ind w:left="2160"/>
        <w:jc w:val="both"/>
        <w:rPr>
          <w:rFonts w:cs="Arial"/>
          <w:bCs/>
          <w:sz w:val="20"/>
          <w:szCs w:val="20"/>
        </w:rPr>
      </w:pPr>
    </w:p>
    <w:p w14:paraId="601549F2" w14:textId="6EC5E0F4" w:rsidR="009233FC" w:rsidRPr="005E3B46" w:rsidRDefault="00EC3D20" w:rsidP="00EC3D20">
      <w:pPr>
        <w:ind w:left="2160"/>
        <w:jc w:val="both"/>
        <w:rPr>
          <w:rFonts w:cs="Arial"/>
          <w:bCs/>
          <w:sz w:val="20"/>
          <w:szCs w:val="20"/>
        </w:rPr>
      </w:pPr>
      <w:r w:rsidRPr="005E3B46">
        <w:rPr>
          <w:rFonts w:cs="Arial"/>
          <w:bCs/>
          <w:sz w:val="20"/>
          <w:szCs w:val="20"/>
        </w:rPr>
        <w:t xml:space="preserve">En el evento en que concurran las calidades de </w:t>
      </w:r>
      <w:proofErr w:type="gramStart"/>
      <w:r w:rsidRPr="005E3B46">
        <w:rPr>
          <w:rFonts w:cs="Arial"/>
          <w:bCs/>
          <w:sz w:val="20"/>
          <w:szCs w:val="20"/>
        </w:rPr>
        <w:t>Responsable</w:t>
      </w:r>
      <w:proofErr w:type="gramEnd"/>
      <w:r w:rsidRPr="005E3B46">
        <w:rPr>
          <w:rFonts w:cs="Arial"/>
          <w:bCs/>
          <w:sz w:val="20"/>
          <w:szCs w:val="20"/>
        </w:rPr>
        <w:t xml:space="preserve"> del Tratamiento y Encargado del Tratamiento en la misma persona, le será exigible el cumplimiento de los deberes previstos para cada uno.</w:t>
      </w:r>
    </w:p>
    <w:p w14:paraId="63C638B4" w14:textId="77777777" w:rsidR="009233FC" w:rsidRPr="005E3B46" w:rsidRDefault="009233FC" w:rsidP="009233FC">
      <w:pPr>
        <w:jc w:val="both"/>
        <w:rPr>
          <w:rFonts w:cs="Arial"/>
          <w:sz w:val="20"/>
          <w:szCs w:val="20"/>
        </w:rPr>
      </w:pPr>
    </w:p>
    <w:p w14:paraId="515DC5F6" w14:textId="21F9E621" w:rsidR="00003B36" w:rsidRDefault="00003B36" w:rsidP="009233FC">
      <w:pPr>
        <w:pStyle w:val="Prrafodelista"/>
        <w:numPr>
          <w:ilvl w:val="0"/>
          <w:numId w:val="5"/>
        </w:numPr>
        <w:jc w:val="both"/>
        <w:rPr>
          <w:rFonts w:cs="Arial"/>
          <w:b/>
          <w:bCs/>
          <w:sz w:val="20"/>
          <w:szCs w:val="20"/>
        </w:rPr>
      </w:pPr>
      <w:r>
        <w:rPr>
          <w:rFonts w:cs="Arial"/>
          <w:b/>
          <w:bCs/>
          <w:sz w:val="20"/>
          <w:szCs w:val="20"/>
        </w:rPr>
        <w:t>PRINCIPIOS RECTORES:</w:t>
      </w:r>
    </w:p>
    <w:p w14:paraId="7BD517D2" w14:textId="77777777" w:rsidR="00003B36" w:rsidRDefault="00003B36" w:rsidP="00003B36">
      <w:pPr>
        <w:pStyle w:val="Prrafodelista"/>
        <w:ind w:left="1080"/>
        <w:jc w:val="both"/>
        <w:rPr>
          <w:rFonts w:cs="Arial"/>
          <w:b/>
          <w:bCs/>
          <w:sz w:val="20"/>
          <w:szCs w:val="20"/>
        </w:rPr>
      </w:pPr>
    </w:p>
    <w:p w14:paraId="0AFE4B4B" w14:textId="4ADE8789" w:rsidR="00003B36" w:rsidRDefault="00003B36" w:rsidP="00003B36">
      <w:pPr>
        <w:ind w:left="1134"/>
        <w:jc w:val="both"/>
        <w:rPr>
          <w:rFonts w:cs="Arial"/>
          <w:sz w:val="20"/>
          <w:szCs w:val="20"/>
          <w:lang w:val="es-ES"/>
        </w:rPr>
      </w:pPr>
      <w:r>
        <w:rPr>
          <w:rFonts w:cs="Arial"/>
          <w:sz w:val="20"/>
          <w:szCs w:val="20"/>
          <w:lang w:val="es-ES"/>
        </w:rPr>
        <w:t xml:space="preserve">El </w:t>
      </w:r>
      <w:r w:rsidRPr="00633BD5">
        <w:rPr>
          <w:rFonts w:cs="Arial"/>
          <w:sz w:val="20"/>
          <w:szCs w:val="20"/>
          <w:lang w:val="es-ES"/>
        </w:rPr>
        <w:t>COLEGIO DE ABOGADOS ESPECIALIZADOS EN DERECHO DEL TRABAJO</w:t>
      </w:r>
      <w:r>
        <w:rPr>
          <w:rFonts w:cs="Arial"/>
          <w:sz w:val="20"/>
          <w:szCs w:val="20"/>
          <w:lang w:val="es-ES"/>
        </w:rPr>
        <w:t xml:space="preserve"> Y SEGURIDAD SOCIAL DE COLOMBIA, a través de la aplicación de la Ley 1581 de 2012, actuará bajo lo</w:t>
      </w:r>
      <w:r w:rsidR="00D91188">
        <w:rPr>
          <w:rFonts w:cs="Arial"/>
          <w:sz w:val="20"/>
          <w:szCs w:val="20"/>
          <w:lang w:val="es-ES"/>
        </w:rPr>
        <w:t xml:space="preserve">s </w:t>
      </w:r>
      <w:proofErr w:type="gramStart"/>
      <w:r w:rsidR="00D91188">
        <w:rPr>
          <w:rFonts w:cs="Arial"/>
          <w:sz w:val="20"/>
          <w:szCs w:val="20"/>
          <w:lang w:val="es-ES"/>
        </w:rPr>
        <w:t>siguiente principios rectores</w:t>
      </w:r>
      <w:proofErr w:type="gramEnd"/>
      <w:r w:rsidR="00D91188">
        <w:rPr>
          <w:rFonts w:cs="Arial"/>
          <w:sz w:val="20"/>
          <w:szCs w:val="20"/>
          <w:lang w:val="es-ES"/>
        </w:rPr>
        <w:t xml:space="preserve"> dentro del desarrollo del</w:t>
      </w:r>
      <w:r>
        <w:rPr>
          <w:rFonts w:cs="Arial"/>
          <w:sz w:val="20"/>
          <w:szCs w:val="20"/>
          <w:lang w:val="es-ES"/>
        </w:rPr>
        <w:t xml:space="preserve"> manejo de datos personales </w:t>
      </w:r>
      <w:r w:rsidR="00D91188">
        <w:rPr>
          <w:rFonts w:cs="Arial"/>
          <w:sz w:val="20"/>
          <w:szCs w:val="20"/>
          <w:lang w:val="es-ES"/>
        </w:rPr>
        <w:t>de los titulares de la información:</w:t>
      </w:r>
    </w:p>
    <w:p w14:paraId="6295A578" w14:textId="77777777" w:rsidR="00003B36" w:rsidRDefault="00003B36" w:rsidP="00D91188">
      <w:pPr>
        <w:jc w:val="both"/>
        <w:rPr>
          <w:rFonts w:cs="Arial"/>
          <w:sz w:val="20"/>
          <w:szCs w:val="20"/>
          <w:lang w:val="es-ES"/>
        </w:rPr>
      </w:pPr>
    </w:p>
    <w:p w14:paraId="4501A900" w14:textId="77777777" w:rsidR="00003B36" w:rsidRDefault="00003B36" w:rsidP="00003B36">
      <w:pPr>
        <w:ind w:left="1134"/>
        <w:jc w:val="both"/>
        <w:rPr>
          <w:rFonts w:cs="Arial"/>
          <w:sz w:val="20"/>
          <w:szCs w:val="20"/>
          <w:lang w:val="es-ES"/>
        </w:rPr>
      </w:pPr>
      <w:r w:rsidRPr="00003B36">
        <w:rPr>
          <w:rFonts w:cs="Arial"/>
          <w:sz w:val="20"/>
          <w:szCs w:val="20"/>
          <w:lang w:val="es-ES"/>
        </w:rPr>
        <w:t xml:space="preserve">a) Principio de legalidad en materia de tratamiento de datos </w:t>
      </w:r>
    </w:p>
    <w:p w14:paraId="547CE2A8" w14:textId="77777777" w:rsidR="00003B36" w:rsidRDefault="00003B36" w:rsidP="00003B36">
      <w:pPr>
        <w:ind w:left="1134"/>
        <w:jc w:val="both"/>
        <w:rPr>
          <w:rFonts w:cs="Arial"/>
          <w:sz w:val="20"/>
          <w:szCs w:val="20"/>
          <w:lang w:val="es-ES"/>
        </w:rPr>
      </w:pPr>
      <w:r w:rsidRPr="00003B36">
        <w:rPr>
          <w:rFonts w:cs="Arial"/>
          <w:sz w:val="20"/>
          <w:szCs w:val="20"/>
          <w:lang w:val="es-ES"/>
        </w:rPr>
        <w:t xml:space="preserve">b) Principio de finalidad </w:t>
      </w:r>
    </w:p>
    <w:p w14:paraId="47A6B032" w14:textId="77777777" w:rsidR="00003B36" w:rsidRDefault="00003B36" w:rsidP="00003B36">
      <w:pPr>
        <w:ind w:left="1134"/>
        <w:jc w:val="both"/>
        <w:rPr>
          <w:rFonts w:cs="Arial"/>
          <w:sz w:val="20"/>
          <w:szCs w:val="20"/>
          <w:lang w:val="es-ES"/>
        </w:rPr>
      </w:pPr>
      <w:r w:rsidRPr="00003B36">
        <w:rPr>
          <w:rFonts w:cs="Arial"/>
          <w:sz w:val="20"/>
          <w:szCs w:val="20"/>
          <w:lang w:val="es-ES"/>
        </w:rPr>
        <w:t xml:space="preserve">c) Principio de libertad </w:t>
      </w:r>
    </w:p>
    <w:p w14:paraId="1884DDB6" w14:textId="77777777" w:rsidR="00003B36" w:rsidRDefault="00003B36" w:rsidP="00003B36">
      <w:pPr>
        <w:ind w:left="1134"/>
        <w:jc w:val="both"/>
        <w:rPr>
          <w:rFonts w:cs="Arial"/>
          <w:sz w:val="20"/>
          <w:szCs w:val="20"/>
          <w:lang w:val="es-ES"/>
        </w:rPr>
      </w:pPr>
      <w:r w:rsidRPr="00003B36">
        <w:rPr>
          <w:rFonts w:cs="Arial"/>
          <w:sz w:val="20"/>
          <w:szCs w:val="20"/>
          <w:lang w:val="es-ES"/>
        </w:rPr>
        <w:t>d) Principio de veracidad o calidad.</w:t>
      </w:r>
    </w:p>
    <w:p w14:paraId="226A0F46" w14:textId="4C5E8EB5" w:rsidR="00003B36" w:rsidRDefault="00003B36" w:rsidP="00003B36">
      <w:pPr>
        <w:ind w:left="1134"/>
        <w:jc w:val="both"/>
        <w:rPr>
          <w:rFonts w:cs="Arial"/>
          <w:sz w:val="20"/>
          <w:szCs w:val="20"/>
          <w:lang w:val="es-ES"/>
        </w:rPr>
      </w:pPr>
      <w:r w:rsidRPr="00003B36">
        <w:rPr>
          <w:rFonts w:cs="Arial"/>
          <w:sz w:val="20"/>
          <w:szCs w:val="20"/>
          <w:lang w:val="es-ES"/>
        </w:rPr>
        <w:t>e) Principio de transparencia.</w:t>
      </w:r>
    </w:p>
    <w:p w14:paraId="66F80E3F" w14:textId="7BD242EE" w:rsidR="00003B36" w:rsidRDefault="00003B36" w:rsidP="00003B36">
      <w:pPr>
        <w:ind w:left="1134"/>
        <w:jc w:val="both"/>
        <w:rPr>
          <w:rFonts w:cs="Arial"/>
          <w:sz w:val="20"/>
          <w:szCs w:val="20"/>
          <w:lang w:val="es-ES"/>
        </w:rPr>
      </w:pPr>
      <w:r w:rsidRPr="00003B36">
        <w:rPr>
          <w:rFonts w:cs="Arial"/>
          <w:sz w:val="20"/>
          <w:szCs w:val="20"/>
          <w:lang w:val="es-ES"/>
        </w:rPr>
        <w:t>f) Principio de acceso y circulación restringida</w:t>
      </w:r>
    </w:p>
    <w:p w14:paraId="2EB28D1B" w14:textId="1EFB75B9" w:rsidR="00003B36" w:rsidRDefault="00003B36" w:rsidP="00003B36">
      <w:pPr>
        <w:ind w:left="1134"/>
        <w:jc w:val="both"/>
        <w:rPr>
          <w:rFonts w:cs="Arial"/>
          <w:sz w:val="20"/>
          <w:szCs w:val="20"/>
          <w:lang w:val="es-ES"/>
        </w:rPr>
      </w:pPr>
      <w:r w:rsidRPr="00003B36">
        <w:rPr>
          <w:rFonts w:cs="Arial"/>
          <w:sz w:val="20"/>
          <w:szCs w:val="20"/>
          <w:lang w:val="es-ES"/>
        </w:rPr>
        <w:t xml:space="preserve">g) Principio de seguridad </w:t>
      </w:r>
    </w:p>
    <w:p w14:paraId="423B666C" w14:textId="12DC0D6B" w:rsidR="00003B36" w:rsidRPr="00003B36" w:rsidRDefault="00003B36" w:rsidP="00003B36">
      <w:pPr>
        <w:ind w:left="1134"/>
        <w:jc w:val="both"/>
        <w:rPr>
          <w:rFonts w:cs="Arial"/>
          <w:sz w:val="20"/>
          <w:szCs w:val="20"/>
          <w:lang w:val="es-ES"/>
        </w:rPr>
      </w:pPr>
      <w:r w:rsidRPr="00003B36">
        <w:rPr>
          <w:rFonts w:cs="Arial"/>
          <w:sz w:val="20"/>
          <w:szCs w:val="20"/>
          <w:lang w:val="es-ES"/>
        </w:rPr>
        <w:t>h) Principio de confidencialidad</w:t>
      </w:r>
    </w:p>
    <w:p w14:paraId="771C76E1" w14:textId="77777777" w:rsidR="00003B36" w:rsidRDefault="00003B36" w:rsidP="00003B36">
      <w:pPr>
        <w:pStyle w:val="Prrafodelista"/>
        <w:ind w:left="1080"/>
        <w:jc w:val="both"/>
        <w:rPr>
          <w:rFonts w:cs="Arial"/>
          <w:b/>
          <w:bCs/>
          <w:sz w:val="20"/>
          <w:szCs w:val="20"/>
        </w:rPr>
      </w:pPr>
    </w:p>
    <w:p w14:paraId="11707B26" w14:textId="7FCC51A8" w:rsidR="009233FC" w:rsidRPr="005E3B46" w:rsidRDefault="004C39F1" w:rsidP="009233FC">
      <w:pPr>
        <w:pStyle w:val="Prrafodelista"/>
        <w:numPr>
          <w:ilvl w:val="0"/>
          <w:numId w:val="5"/>
        </w:numPr>
        <w:jc w:val="both"/>
        <w:rPr>
          <w:rFonts w:cs="Arial"/>
          <w:b/>
          <w:bCs/>
          <w:sz w:val="20"/>
          <w:szCs w:val="20"/>
        </w:rPr>
      </w:pPr>
      <w:r w:rsidRPr="005E3B46">
        <w:rPr>
          <w:rFonts w:cs="Arial"/>
          <w:b/>
          <w:bCs/>
          <w:sz w:val="20"/>
          <w:szCs w:val="20"/>
        </w:rPr>
        <w:t>PUBLICACIÓ</w:t>
      </w:r>
      <w:r w:rsidR="009233FC" w:rsidRPr="005E3B46">
        <w:rPr>
          <w:rFonts w:cs="Arial"/>
          <w:b/>
          <w:bCs/>
          <w:sz w:val="20"/>
          <w:szCs w:val="20"/>
        </w:rPr>
        <w:t>N:</w:t>
      </w:r>
    </w:p>
    <w:p w14:paraId="5ED3FF77" w14:textId="77777777" w:rsidR="009233FC" w:rsidRPr="005E3B46" w:rsidRDefault="009233FC" w:rsidP="009233FC">
      <w:pPr>
        <w:pStyle w:val="Prrafodelista"/>
        <w:ind w:left="1080"/>
        <w:jc w:val="both"/>
        <w:rPr>
          <w:rFonts w:cs="Arial"/>
          <w:b/>
          <w:bCs/>
          <w:sz w:val="20"/>
          <w:szCs w:val="20"/>
        </w:rPr>
      </w:pPr>
    </w:p>
    <w:p w14:paraId="05FC7238" w14:textId="5B69099C" w:rsidR="009233FC" w:rsidRPr="005E3B46" w:rsidRDefault="009233FC" w:rsidP="009233FC">
      <w:pPr>
        <w:pStyle w:val="Prrafodelista"/>
        <w:ind w:left="1080"/>
        <w:jc w:val="both"/>
        <w:rPr>
          <w:rFonts w:cs="Arial"/>
          <w:sz w:val="20"/>
          <w:szCs w:val="20"/>
        </w:rPr>
      </w:pPr>
      <w:r w:rsidRPr="005E3B46">
        <w:rPr>
          <w:rFonts w:cs="Arial"/>
          <w:sz w:val="20"/>
          <w:szCs w:val="20"/>
        </w:rPr>
        <w:t>La presente política a</w:t>
      </w:r>
      <w:r w:rsidR="006C76A1">
        <w:rPr>
          <w:rFonts w:cs="Arial"/>
          <w:sz w:val="20"/>
          <w:szCs w:val="20"/>
        </w:rPr>
        <w:t xml:space="preserve">dquiere vigencia a partir del 10 de octubre </w:t>
      </w:r>
      <w:r w:rsidRPr="005E3B46">
        <w:rPr>
          <w:rFonts w:cs="Arial"/>
          <w:sz w:val="20"/>
          <w:szCs w:val="20"/>
        </w:rPr>
        <w:t>de</w:t>
      </w:r>
      <w:r w:rsidR="006C76A1">
        <w:rPr>
          <w:rFonts w:cs="Arial"/>
          <w:sz w:val="20"/>
          <w:szCs w:val="20"/>
        </w:rPr>
        <w:t xml:space="preserve"> 2017 </w:t>
      </w:r>
      <w:r w:rsidRPr="005E3B46">
        <w:rPr>
          <w:rFonts w:cs="Arial"/>
          <w:sz w:val="20"/>
          <w:szCs w:val="20"/>
        </w:rPr>
        <w:t>y ser</w:t>
      </w:r>
      <w:r w:rsidR="00530631" w:rsidRPr="005E3B46">
        <w:rPr>
          <w:rFonts w:cs="Arial"/>
          <w:sz w:val="20"/>
          <w:szCs w:val="20"/>
        </w:rPr>
        <w:t>á parte integral del Sistema del Registro Nacional de Bases de Datos y la protección de estos últimos</w:t>
      </w:r>
      <w:r w:rsidRPr="005E3B46">
        <w:rPr>
          <w:rFonts w:cs="Arial"/>
          <w:sz w:val="20"/>
          <w:szCs w:val="20"/>
        </w:rPr>
        <w:t xml:space="preserve"> </w:t>
      </w:r>
      <w:r w:rsidR="00530631" w:rsidRPr="005E3B46">
        <w:rPr>
          <w:rFonts w:cs="Arial"/>
          <w:sz w:val="20"/>
          <w:szCs w:val="20"/>
        </w:rPr>
        <w:t>de</w:t>
      </w:r>
      <w:r w:rsidR="006C76A1">
        <w:rPr>
          <w:rFonts w:cs="Arial"/>
          <w:sz w:val="20"/>
          <w:szCs w:val="20"/>
        </w:rPr>
        <w:t>l</w:t>
      </w:r>
      <w:r w:rsidR="00530631" w:rsidRPr="005E3B46">
        <w:rPr>
          <w:rFonts w:cs="Arial"/>
          <w:sz w:val="20"/>
          <w:szCs w:val="20"/>
        </w:rPr>
        <w:t xml:space="preserve"> </w:t>
      </w:r>
      <w:r w:rsidR="006C76A1" w:rsidRPr="00633BD5">
        <w:rPr>
          <w:rFonts w:cs="Arial"/>
          <w:sz w:val="20"/>
          <w:szCs w:val="20"/>
          <w:lang w:val="es-ES"/>
        </w:rPr>
        <w:t>COLEGIO DE ABOGADOS ESPECIALIZADOS EN DERECHO DEL TRABAJO</w:t>
      </w:r>
      <w:r w:rsidR="006C76A1">
        <w:rPr>
          <w:rFonts w:cs="Arial"/>
          <w:sz w:val="20"/>
          <w:szCs w:val="20"/>
          <w:lang w:val="es-ES"/>
        </w:rPr>
        <w:t xml:space="preserve"> Y SEGURIDAD SOCIAL DE COLOMBIA</w:t>
      </w:r>
      <w:r w:rsidR="006C76A1">
        <w:rPr>
          <w:rFonts w:cs="Arial"/>
          <w:bCs/>
          <w:sz w:val="20"/>
          <w:szCs w:val="20"/>
        </w:rPr>
        <w:t>.</w:t>
      </w:r>
    </w:p>
    <w:p w14:paraId="5AA4C38C" w14:textId="77777777" w:rsidR="00CC18B1" w:rsidRDefault="00CC18B1" w:rsidP="00CC18B1">
      <w:pPr>
        <w:jc w:val="both"/>
        <w:rPr>
          <w:rFonts w:cs="Arial"/>
          <w:sz w:val="20"/>
          <w:szCs w:val="20"/>
        </w:rPr>
      </w:pPr>
    </w:p>
    <w:p w14:paraId="35B4525B" w14:textId="77777777" w:rsidR="00D91188" w:rsidRDefault="00D91188" w:rsidP="00CC18B1">
      <w:pPr>
        <w:jc w:val="both"/>
        <w:rPr>
          <w:rFonts w:cs="Arial"/>
          <w:sz w:val="20"/>
          <w:szCs w:val="20"/>
        </w:rPr>
      </w:pPr>
    </w:p>
    <w:p w14:paraId="5769845C" w14:textId="44369E8B" w:rsidR="00D91188" w:rsidRDefault="00D91188" w:rsidP="00CC18B1">
      <w:pPr>
        <w:jc w:val="both"/>
        <w:rPr>
          <w:rFonts w:cs="Arial"/>
          <w:sz w:val="20"/>
          <w:szCs w:val="20"/>
        </w:rPr>
      </w:pPr>
    </w:p>
    <w:p w14:paraId="7E6D0DE3" w14:textId="77777777" w:rsidR="00D91188" w:rsidRPr="005E3B46" w:rsidRDefault="00D91188" w:rsidP="00CC18B1">
      <w:pPr>
        <w:jc w:val="both"/>
        <w:rPr>
          <w:rFonts w:cs="Arial"/>
          <w:sz w:val="20"/>
          <w:szCs w:val="20"/>
        </w:rPr>
      </w:pPr>
    </w:p>
    <w:p w14:paraId="2152E4AC" w14:textId="58C9EB80" w:rsidR="00CC18B1" w:rsidRPr="005E3B46" w:rsidRDefault="004C39F1" w:rsidP="00CC18B1">
      <w:pPr>
        <w:pStyle w:val="Prrafodelista"/>
        <w:numPr>
          <w:ilvl w:val="0"/>
          <w:numId w:val="5"/>
        </w:numPr>
        <w:jc w:val="both"/>
        <w:rPr>
          <w:rFonts w:cs="Arial"/>
          <w:b/>
          <w:bCs/>
          <w:sz w:val="20"/>
          <w:szCs w:val="20"/>
        </w:rPr>
      </w:pPr>
      <w:r w:rsidRPr="005E3B46">
        <w:rPr>
          <w:rFonts w:cs="Arial"/>
          <w:b/>
          <w:bCs/>
          <w:sz w:val="20"/>
          <w:szCs w:val="20"/>
        </w:rPr>
        <w:lastRenderedPageBreak/>
        <w:t>MARCO JURÍ</w:t>
      </w:r>
      <w:r w:rsidR="00CC18B1" w:rsidRPr="005E3B46">
        <w:rPr>
          <w:rFonts w:cs="Arial"/>
          <w:b/>
          <w:bCs/>
          <w:sz w:val="20"/>
          <w:szCs w:val="20"/>
        </w:rPr>
        <w:t>DICO:</w:t>
      </w:r>
    </w:p>
    <w:p w14:paraId="14057F18" w14:textId="77777777" w:rsidR="00CC18B1" w:rsidRPr="005E3B46" w:rsidRDefault="00CC18B1" w:rsidP="00CC18B1">
      <w:pPr>
        <w:pStyle w:val="Prrafodelista"/>
        <w:ind w:left="1080"/>
        <w:jc w:val="both"/>
        <w:rPr>
          <w:rFonts w:cs="Arial"/>
          <w:b/>
          <w:bCs/>
          <w:sz w:val="20"/>
          <w:szCs w:val="20"/>
        </w:rPr>
      </w:pPr>
    </w:p>
    <w:p w14:paraId="6594C93A" w14:textId="085ACA5A" w:rsidR="00CC18B1" w:rsidRPr="005E3B46" w:rsidRDefault="00CC18B1" w:rsidP="00CC18B1">
      <w:pPr>
        <w:pStyle w:val="Prrafodelista"/>
        <w:ind w:left="1080"/>
        <w:jc w:val="both"/>
        <w:rPr>
          <w:rFonts w:cs="Arial"/>
          <w:sz w:val="20"/>
          <w:szCs w:val="20"/>
        </w:rPr>
      </w:pPr>
      <w:r w:rsidRPr="005E3B46">
        <w:rPr>
          <w:rFonts w:cs="Arial"/>
          <w:sz w:val="20"/>
          <w:szCs w:val="20"/>
        </w:rPr>
        <w:t>La presente política se rige por lo establecido</w:t>
      </w:r>
      <w:r w:rsidR="005B2980" w:rsidRPr="005E3B46">
        <w:rPr>
          <w:rFonts w:cs="Arial"/>
          <w:sz w:val="20"/>
          <w:szCs w:val="20"/>
        </w:rPr>
        <w:t xml:space="preserve"> por la Constitución Política de Colombia, la Ley 1581 de 2012 y el D</w:t>
      </w:r>
      <w:r w:rsidR="00AD698B" w:rsidRPr="005E3B46">
        <w:rPr>
          <w:rFonts w:cs="Arial"/>
          <w:sz w:val="20"/>
          <w:szCs w:val="20"/>
        </w:rPr>
        <w:t xml:space="preserve">ecreto </w:t>
      </w:r>
      <w:r w:rsidR="005B2980" w:rsidRPr="005E3B46">
        <w:rPr>
          <w:rFonts w:cs="Arial"/>
          <w:sz w:val="20"/>
          <w:szCs w:val="20"/>
        </w:rPr>
        <w:t>1377 de 2013.</w:t>
      </w:r>
    </w:p>
    <w:p w14:paraId="4A541A16" w14:textId="77777777" w:rsidR="00530631" w:rsidRPr="005E3B46" w:rsidRDefault="00530631" w:rsidP="00CC18B1">
      <w:pPr>
        <w:pStyle w:val="Prrafodelista"/>
        <w:ind w:left="1080"/>
        <w:jc w:val="both"/>
        <w:rPr>
          <w:rFonts w:cs="Arial"/>
          <w:sz w:val="20"/>
          <w:szCs w:val="20"/>
        </w:rPr>
      </w:pPr>
    </w:p>
    <w:p w14:paraId="458A4DA2" w14:textId="77777777" w:rsidR="009233FC" w:rsidRPr="005E3B46" w:rsidRDefault="009233FC" w:rsidP="009233FC">
      <w:pPr>
        <w:pStyle w:val="Prrafodelista"/>
        <w:ind w:left="1080"/>
        <w:jc w:val="both"/>
        <w:rPr>
          <w:rFonts w:cs="Arial"/>
          <w:b/>
          <w:bCs/>
          <w:sz w:val="20"/>
          <w:szCs w:val="20"/>
        </w:rPr>
      </w:pPr>
    </w:p>
    <w:p w14:paraId="20D6785B" w14:textId="77777777" w:rsidR="009233FC" w:rsidRPr="005E3B46" w:rsidRDefault="009233FC" w:rsidP="009233FC">
      <w:pPr>
        <w:pStyle w:val="Prrafodelista"/>
        <w:ind w:left="1080"/>
        <w:jc w:val="both"/>
        <w:rPr>
          <w:rFonts w:cs="Arial"/>
          <w:b/>
          <w:bCs/>
          <w:sz w:val="20"/>
          <w:szCs w:val="20"/>
        </w:rPr>
      </w:pPr>
    </w:p>
    <w:sectPr w:rsidR="009233FC" w:rsidRPr="005E3B46" w:rsidSect="008E54C2">
      <w:pgSz w:w="12240" w:h="15840"/>
      <w:pgMar w:top="1417" w:right="1701" w:bottom="1417" w:left="1701" w:header="708" w:footer="708" w:gutter="0"/>
      <w:cols w:space="708"/>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839AF"/>
    <w:multiLevelType w:val="hybridMultilevel"/>
    <w:tmpl w:val="4B6CCEC0"/>
    <w:lvl w:ilvl="0" w:tplc="040A000B">
      <w:start w:val="1"/>
      <w:numFmt w:val="bullet"/>
      <w:lvlText w:val=""/>
      <w:lvlJc w:val="left"/>
      <w:pPr>
        <w:ind w:left="1800" w:hanging="360"/>
      </w:pPr>
      <w:rPr>
        <w:rFonts w:ascii="Wingdings" w:hAnsi="Wingdings" w:hint="default"/>
      </w:rPr>
    </w:lvl>
    <w:lvl w:ilvl="1" w:tplc="040A0003" w:tentative="1">
      <w:start w:val="1"/>
      <w:numFmt w:val="bullet"/>
      <w:lvlText w:val="o"/>
      <w:lvlJc w:val="left"/>
      <w:pPr>
        <w:ind w:left="2520" w:hanging="360"/>
      </w:pPr>
      <w:rPr>
        <w:rFonts w:ascii="Courier New" w:hAnsi="Courier New" w:cs="Courier New" w:hint="default"/>
      </w:rPr>
    </w:lvl>
    <w:lvl w:ilvl="2" w:tplc="040A0005" w:tentative="1">
      <w:start w:val="1"/>
      <w:numFmt w:val="bullet"/>
      <w:lvlText w:val=""/>
      <w:lvlJc w:val="left"/>
      <w:pPr>
        <w:ind w:left="3240" w:hanging="360"/>
      </w:pPr>
      <w:rPr>
        <w:rFonts w:ascii="Wingdings" w:hAnsi="Wingdings" w:hint="default"/>
      </w:rPr>
    </w:lvl>
    <w:lvl w:ilvl="3" w:tplc="040A0001" w:tentative="1">
      <w:start w:val="1"/>
      <w:numFmt w:val="bullet"/>
      <w:lvlText w:val=""/>
      <w:lvlJc w:val="left"/>
      <w:pPr>
        <w:ind w:left="3960" w:hanging="360"/>
      </w:pPr>
      <w:rPr>
        <w:rFonts w:ascii="Symbol" w:hAnsi="Symbol" w:hint="default"/>
      </w:rPr>
    </w:lvl>
    <w:lvl w:ilvl="4" w:tplc="040A0003" w:tentative="1">
      <w:start w:val="1"/>
      <w:numFmt w:val="bullet"/>
      <w:lvlText w:val="o"/>
      <w:lvlJc w:val="left"/>
      <w:pPr>
        <w:ind w:left="4680" w:hanging="360"/>
      </w:pPr>
      <w:rPr>
        <w:rFonts w:ascii="Courier New" w:hAnsi="Courier New" w:cs="Courier New" w:hint="default"/>
      </w:rPr>
    </w:lvl>
    <w:lvl w:ilvl="5" w:tplc="040A0005" w:tentative="1">
      <w:start w:val="1"/>
      <w:numFmt w:val="bullet"/>
      <w:lvlText w:val=""/>
      <w:lvlJc w:val="left"/>
      <w:pPr>
        <w:ind w:left="5400" w:hanging="360"/>
      </w:pPr>
      <w:rPr>
        <w:rFonts w:ascii="Wingdings" w:hAnsi="Wingdings" w:hint="default"/>
      </w:rPr>
    </w:lvl>
    <w:lvl w:ilvl="6" w:tplc="040A0001" w:tentative="1">
      <w:start w:val="1"/>
      <w:numFmt w:val="bullet"/>
      <w:lvlText w:val=""/>
      <w:lvlJc w:val="left"/>
      <w:pPr>
        <w:ind w:left="6120" w:hanging="360"/>
      </w:pPr>
      <w:rPr>
        <w:rFonts w:ascii="Symbol" w:hAnsi="Symbol" w:hint="default"/>
      </w:rPr>
    </w:lvl>
    <w:lvl w:ilvl="7" w:tplc="040A0003" w:tentative="1">
      <w:start w:val="1"/>
      <w:numFmt w:val="bullet"/>
      <w:lvlText w:val="o"/>
      <w:lvlJc w:val="left"/>
      <w:pPr>
        <w:ind w:left="6840" w:hanging="360"/>
      </w:pPr>
      <w:rPr>
        <w:rFonts w:ascii="Courier New" w:hAnsi="Courier New" w:cs="Courier New" w:hint="default"/>
      </w:rPr>
    </w:lvl>
    <w:lvl w:ilvl="8" w:tplc="040A0005" w:tentative="1">
      <w:start w:val="1"/>
      <w:numFmt w:val="bullet"/>
      <w:lvlText w:val=""/>
      <w:lvlJc w:val="left"/>
      <w:pPr>
        <w:ind w:left="7560" w:hanging="360"/>
      </w:pPr>
      <w:rPr>
        <w:rFonts w:ascii="Wingdings" w:hAnsi="Wingdings" w:hint="default"/>
      </w:rPr>
    </w:lvl>
  </w:abstractNum>
  <w:abstractNum w:abstractNumId="1" w15:restartNumberingAfterBreak="0">
    <w:nsid w:val="0B2367A0"/>
    <w:multiLevelType w:val="hybridMultilevel"/>
    <w:tmpl w:val="6F464A1A"/>
    <w:lvl w:ilvl="0" w:tplc="040A000B">
      <w:start w:val="1"/>
      <w:numFmt w:val="bullet"/>
      <w:lvlText w:val=""/>
      <w:lvlJc w:val="left"/>
      <w:pPr>
        <w:ind w:left="2520" w:hanging="360"/>
      </w:pPr>
      <w:rPr>
        <w:rFonts w:ascii="Wingdings" w:hAnsi="Wingdings" w:hint="default"/>
      </w:rPr>
    </w:lvl>
    <w:lvl w:ilvl="1" w:tplc="040A0003" w:tentative="1">
      <w:start w:val="1"/>
      <w:numFmt w:val="bullet"/>
      <w:lvlText w:val="o"/>
      <w:lvlJc w:val="left"/>
      <w:pPr>
        <w:ind w:left="3240" w:hanging="360"/>
      </w:pPr>
      <w:rPr>
        <w:rFonts w:ascii="Courier New" w:hAnsi="Courier New" w:cs="Courier New" w:hint="default"/>
      </w:rPr>
    </w:lvl>
    <w:lvl w:ilvl="2" w:tplc="040A0005" w:tentative="1">
      <w:start w:val="1"/>
      <w:numFmt w:val="bullet"/>
      <w:lvlText w:val=""/>
      <w:lvlJc w:val="left"/>
      <w:pPr>
        <w:ind w:left="3960" w:hanging="360"/>
      </w:pPr>
      <w:rPr>
        <w:rFonts w:ascii="Wingdings" w:hAnsi="Wingdings" w:hint="default"/>
      </w:rPr>
    </w:lvl>
    <w:lvl w:ilvl="3" w:tplc="040A0001" w:tentative="1">
      <w:start w:val="1"/>
      <w:numFmt w:val="bullet"/>
      <w:lvlText w:val=""/>
      <w:lvlJc w:val="left"/>
      <w:pPr>
        <w:ind w:left="4680" w:hanging="360"/>
      </w:pPr>
      <w:rPr>
        <w:rFonts w:ascii="Symbol" w:hAnsi="Symbol" w:hint="default"/>
      </w:rPr>
    </w:lvl>
    <w:lvl w:ilvl="4" w:tplc="040A0003" w:tentative="1">
      <w:start w:val="1"/>
      <w:numFmt w:val="bullet"/>
      <w:lvlText w:val="o"/>
      <w:lvlJc w:val="left"/>
      <w:pPr>
        <w:ind w:left="5400" w:hanging="360"/>
      </w:pPr>
      <w:rPr>
        <w:rFonts w:ascii="Courier New" w:hAnsi="Courier New" w:cs="Courier New" w:hint="default"/>
      </w:rPr>
    </w:lvl>
    <w:lvl w:ilvl="5" w:tplc="040A0005" w:tentative="1">
      <w:start w:val="1"/>
      <w:numFmt w:val="bullet"/>
      <w:lvlText w:val=""/>
      <w:lvlJc w:val="left"/>
      <w:pPr>
        <w:ind w:left="6120" w:hanging="360"/>
      </w:pPr>
      <w:rPr>
        <w:rFonts w:ascii="Wingdings" w:hAnsi="Wingdings" w:hint="default"/>
      </w:rPr>
    </w:lvl>
    <w:lvl w:ilvl="6" w:tplc="040A0001" w:tentative="1">
      <w:start w:val="1"/>
      <w:numFmt w:val="bullet"/>
      <w:lvlText w:val=""/>
      <w:lvlJc w:val="left"/>
      <w:pPr>
        <w:ind w:left="6840" w:hanging="360"/>
      </w:pPr>
      <w:rPr>
        <w:rFonts w:ascii="Symbol" w:hAnsi="Symbol" w:hint="default"/>
      </w:rPr>
    </w:lvl>
    <w:lvl w:ilvl="7" w:tplc="040A0003" w:tentative="1">
      <w:start w:val="1"/>
      <w:numFmt w:val="bullet"/>
      <w:lvlText w:val="o"/>
      <w:lvlJc w:val="left"/>
      <w:pPr>
        <w:ind w:left="7560" w:hanging="360"/>
      </w:pPr>
      <w:rPr>
        <w:rFonts w:ascii="Courier New" w:hAnsi="Courier New" w:cs="Courier New" w:hint="default"/>
      </w:rPr>
    </w:lvl>
    <w:lvl w:ilvl="8" w:tplc="040A0005" w:tentative="1">
      <w:start w:val="1"/>
      <w:numFmt w:val="bullet"/>
      <w:lvlText w:val=""/>
      <w:lvlJc w:val="left"/>
      <w:pPr>
        <w:ind w:left="8280" w:hanging="360"/>
      </w:pPr>
      <w:rPr>
        <w:rFonts w:ascii="Wingdings" w:hAnsi="Wingdings" w:hint="default"/>
      </w:rPr>
    </w:lvl>
  </w:abstractNum>
  <w:abstractNum w:abstractNumId="2" w15:restartNumberingAfterBreak="0">
    <w:nsid w:val="0E01733D"/>
    <w:multiLevelType w:val="hybridMultilevel"/>
    <w:tmpl w:val="737A9E04"/>
    <w:lvl w:ilvl="0" w:tplc="0C0A000F">
      <w:start w:val="1"/>
      <w:numFmt w:val="decimal"/>
      <w:lvlText w:val="%1."/>
      <w:lvlJc w:val="left"/>
      <w:pPr>
        <w:ind w:left="2520" w:hanging="360"/>
      </w:pPr>
    </w:lvl>
    <w:lvl w:ilvl="1" w:tplc="0C0A0019" w:tentative="1">
      <w:start w:val="1"/>
      <w:numFmt w:val="lowerLetter"/>
      <w:lvlText w:val="%2."/>
      <w:lvlJc w:val="left"/>
      <w:pPr>
        <w:ind w:left="3240" w:hanging="360"/>
      </w:pPr>
    </w:lvl>
    <w:lvl w:ilvl="2" w:tplc="0C0A001B" w:tentative="1">
      <w:start w:val="1"/>
      <w:numFmt w:val="lowerRoman"/>
      <w:lvlText w:val="%3."/>
      <w:lvlJc w:val="right"/>
      <w:pPr>
        <w:ind w:left="3960" w:hanging="180"/>
      </w:pPr>
    </w:lvl>
    <w:lvl w:ilvl="3" w:tplc="0C0A000F" w:tentative="1">
      <w:start w:val="1"/>
      <w:numFmt w:val="decimal"/>
      <w:lvlText w:val="%4."/>
      <w:lvlJc w:val="left"/>
      <w:pPr>
        <w:ind w:left="4680" w:hanging="360"/>
      </w:pPr>
    </w:lvl>
    <w:lvl w:ilvl="4" w:tplc="0C0A0019" w:tentative="1">
      <w:start w:val="1"/>
      <w:numFmt w:val="lowerLetter"/>
      <w:lvlText w:val="%5."/>
      <w:lvlJc w:val="left"/>
      <w:pPr>
        <w:ind w:left="5400" w:hanging="360"/>
      </w:pPr>
    </w:lvl>
    <w:lvl w:ilvl="5" w:tplc="0C0A001B" w:tentative="1">
      <w:start w:val="1"/>
      <w:numFmt w:val="lowerRoman"/>
      <w:lvlText w:val="%6."/>
      <w:lvlJc w:val="right"/>
      <w:pPr>
        <w:ind w:left="6120" w:hanging="180"/>
      </w:pPr>
    </w:lvl>
    <w:lvl w:ilvl="6" w:tplc="0C0A000F" w:tentative="1">
      <w:start w:val="1"/>
      <w:numFmt w:val="decimal"/>
      <w:lvlText w:val="%7."/>
      <w:lvlJc w:val="left"/>
      <w:pPr>
        <w:ind w:left="6840" w:hanging="360"/>
      </w:pPr>
    </w:lvl>
    <w:lvl w:ilvl="7" w:tplc="0C0A0019" w:tentative="1">
      <w:start w:val="1"/>
      <w:numFmt w:val="lowerLetter"/>
      <w:lvlText w:val="%8."/>
      <w:lvlJc w:val="left"/>
      <w:pPr>
        <w:ind w:left="7560" w:hanging="360"/>
      </w:pPr>
    </w:lvl>
    <w:lvl w:ilvl="8" w:tplc="0C0A001B" w:tentative="1">
      <w:start w:val="1"/>
      <w:numFmt w:val="lowerRoman"/>
      <w:lvlText w:val="%9."/>
      <w:lvlJc w:val="right"/>
      <w:pPr>
        <w:ind w:left="8280" w:hanging="180"/>
      </w:pPr>
    </w:lvl>
  </w:abstractNum>
  <w:abstractNum w:abstractNumId="3" w15:restartNumberingAfterBreak="0">
    <w:nsid w:val="11367897"/>
    <w:multiLevelType w:val="hybridMultilevel"/>
    <w:tmpl w:val="14A45F58"/>
    <w:lvl w:ilvl="0" w:tplc="0C0A000F">
      <w:start w:val="1"/>
      <w:numFmt w:val="decimal"/>
      <w:lvlText w:val="%1."/>
      <w:lvlJc w:val="left"/>
      <w:pPr>
        <w:ind w:left="3240" w:hanging="360"/>
      </w:pPr>
    </w:lvl>
    <w:lvl w:ilvl="1" w:tplc="0C0A0019" w:tentative="1">
      <w:start w:val="1"/>
      <w:numFmt w:val="lowerLetter"/>
      <w:lvlText w:val="%2."/>
      <w:lvlJc w:val="left"/>
      <w:pPr>
        <w:ind w:left="3960" w:hanging="360"/>
      </w:pPr>
    </w:lvl>
    <w:lvl w:ilvl="2" w:tplc="0C0A001B" w:tentative="1">
      <w:start w:val="1"/>
      <w:numFmt w:val="lowerRoman"/>
      <w:lvlText w:val="%3."/>
      <w:lvlJc w:val="right"/>
      <w:pPr>
        <w:ind w:left="4680" w:hanging="180"/>
      </w:pPr>
    </w:lvl>
    <w:lvl w:ilvl="3" w:tplc="0C0A000F" w:tentative="1">
      <w:start w:val="1"/>
      <w:numFmt w:val="decimal"/>
      <w:lvlText w:val="%4."/>
      <w:lvlJc w:val="left"/>
      <w:pPr>
        <w:ind w:left="5400" w:hanging="360"/>
      </w:pPr>
    </w:lvl>
    <w:lvl w:ilvl="4" w:tplc="0C0A0019" w:tentative="1">
      <w:start w:val="1"/>
      <w:numFmt w:val="lowerLetter"/>
      <w:lvlText w:val="%5."/>
      <w:lvlJc w:val="left"/>
      <w:pPr>
        <w:ind w:left="6120" w:hanging="360"/>
      </w:pPr>
    </w:lvl>
    <w:lvl w:ilvl="5" w:tplc="0C0A001B" w:tentative="1">
      <w:start w:val="1"/>
      <w:numFmt w:val="lowerRoman"/>
      <w:lvlText w:val="%6."/>
      <w:lvlJc w:val="right"/>
      <w:pPr>
        <w:ind w:left="6840" w:hanging="180"/>
      </w:pPr>
    </w:lvl>
    <w:lvl w:ilvl="6" w:tplc="0C0A000F" w:tentative="1">
      <w:start w:val="1"/>
      <w:numFmt w:val="decimal"/>
      <w:lvlText w:val="%7."/>
      <w:lvlJc w:val="left"/>
      <w:pPr>
        <w:ind w:left="7560" w:hanging="360"/>
      </w:pPr>
    </w:lvl>
    <w:lvl w:ilvl="7" w:tplc="0C0A0019" w:tentative="1">
      <w:start w:val="1"/>
      <w:numFmt w:val="lowerLetter"/>
      <w:lvlText w:val="%8."/>
      <w:lvlJc w:val="left"/>
      <w:pPr>
        <w:ind w:left="8280" w:hanging="360"/>
      </w:pPr>
    </w:lvl>
    <w:lvl w:ilvl="8" w:tplc="0C0A001B" w:tentative="1">
      <w:start w:val="1"/>
      <w:numFmt w:val="lowerRoman"/>
      <w:lvlText w:val="%9."/>
      <w:lvlJc w:val="right"/>
      <w:pPr>
        <w:ind w:left="9000" w:hanging="180"/>
      </w:pPr>
    </w:lvl>
  </w:abstractNum>
  <w:abstractNum w:abstractNumId="4" w15:restartNumberingAfterBreak="0">
    <w:nsid w:val="1C201F22"/>
    <w:multiLevelType w:val="hybridMultilevel"/>
    <w:tmpl w:val="6066A9CE"/>
    <w:lvl w:ilvl="0" w:tplc="040A000B">
      <w:start w:val="1"/>
      <w:numFmt w:val="bullet"/>
      <w:lvlText w:val=""/>
      <w:lvlJc w:val="left"/>
      <w:pPr>
        <w:ind w:left="1800" w:hanging="360"/>
      </w:pPr>
      <w:rPr>
        <w:rFonts w:ascii="Wingdings" w:hAnsi="Wingdings" w:hint="default"/>
      </w:rPr>
    </w:lvl>
    <w:lvl w:ilvl="1" w:tplc="040A0003" w:tentative="1">
      <w:start w:val="1"/>
      <w:numFmt w:val="bullet"/>
      <w:lvlText w:val="o"/>
      <w:lvlJc w:val="left"/>
      <w:pPr>
        <w:ind w:left="2520" w:hanging="360"/>
      </w:pPr>
      <w:rPr>
        <w:rFonts w:ascii="Courier New" w:hAnsi="Courier New" w:cs="Courier New" w:hint="default"/>
      </w:rPr>
    </w:lvl>
    <w:lvl w:ilvl="2" w:tplc="040A0005" w:tentative="1">
      <w:start w:val="1"/>
      <w:numFmt w:val="bullet"/>
      <w:lvlText w:val=""/>
      <w:lvlJc w:val="left"/>
      <w:pPr>
        <w:ind w:left="3240" w:hanging="360"/>
      </w:pPr>
      <w:rPr>
        <w:rFonts w:ascii="Wingdings" w:hAnsi="Wingdings" w:hint="default"/>
      </w:rPr>
    </w:lvl>
    <w:lvl w:ilvl="3" w:tplc="040A0001" w:tentative="1">
      <w:start w:val="1"/>
      <w:numFmt w:val="bullet"/>
      <w:lvlText w:val=""/>
      <w:lvlJc w:val="left"/>
      <w:pPr>
        <w:ind w:left="3960" w:hanging="360"/>
      </w:pPr>
      <w:rPr>
        <w:rFonts w:ascii="Symbol" w:hAnsi="Symbol" w:hint="default"/>
      </w:rPr>
    </w:lvl>
    <w:lvl w:ilvl="4" w:tplc="040A0003" w:tentative="1">
      <w:start w:val="1"/>
      <w:numFmt w:val="bullet"/>
      <w:lvlText w:val="o"/>
      <w:lvlJc w:val="left"/>
      <w:pPr>
        <w:ind w:left="4680" w:hanging="360"/>
      </w:pPr>
      <w:rPr>
        <w:rFonts w:ascii="Courier New" w:hAnsi="Courier New" w:cs="Courier New" w:hint="default"/>
      </w:rPr>
    </w:lvl>
    <w:lvl w:ilvl="5" w:tplc="040A0005" w:tentative="1">
      <w:start w:val="1"/>
      <w:numFmt w:val="bullet"/>
      <w:lvlText w:val=""/>
      <w:lvlJc w:val="left"/>
      <w:pPr>
        <w:ind w:left="5400" w:hanging="360"/>
      </w:pPr>
      <w:rPr>
        <w:rFonts w:ascii="Wingdings" w:hAnsi="Wingdings" w:hint="default"/>
      </w:rPr>
    </w:lvl>
    <w:lvl w:ilvl="6" w:tplc="040A0001" w:tentative="1">
      <w:start w:val="1"/>
      <w:numFmt w:val="bullet"/>
      <w:lvlText w:val=""/>
      <w:lvlJc w:val="left"/>
      <w:pPr>
        <w:ind w:left="6120" w:hanging="360"/>
      </w:pPr>
      <w:rPr>
        <w:rFonts w:ascii="Symbol" w:hAnsi="Symbol" w:hint="default"/>
      </w:rPr>
    </w:lvl>
    <w:lvl w:ilvl="7" w:tplc="040A0003" w:tentative="1">
      <w:start w:val="1"/>
      <w:numFmt w:val="bullet"/>
      <w:lvlText w:val="o"/>
      <w:lvlJc w:val="left"/>
      <w:pPr>
        <w:ind w:left="6840" w:hanging="360"/>
      </w:pPr>
      <w:rPr>
        <w:rFonts w:ascii="Courier New" w:hAnsi="Courier New" w:cs="Courier New" w:hint="default"/>
      </w:rPr>
    </w:lvl>
    <w:lvl w:ilvl="8" w:tplc="040A0005" w:tentative="1">
      <w:start w:val="1"/>
      <w:numFmt w:val="bullet"/>
      <w:lvlText w:val=""/>
      <w:lvlJc w:val="left"/>
      <w:pPr>
        <w:ind w:left="7560" w:hanging="360"/>
      </w:pPr>
      <w:rPr>
        <w:rFonts w:ascii="Wingdings" w:hAnsi="Wingdings" w:hint="default"/>
      </w:rPr>
    </w:lvl>
  </w:abstractNum>
  <w:abstractNum w:abstractNumId="5" w15:restartNumberingAfterBreak="0">
    <w:nsid w:val="21BA032F"/>
    <w:multiLevelType w:val="hybridMultilevel"/>
    <w:tmpl w:val="96A4A020"/>
    <w:lvl w:ilvl="0" w:tplc="040A000B">
      <w:start w:val="1"/>
      <w:numFmt w:val="bullet"/>
      <w:lvlText w:val=""/>
      <w:lvlJc w:val="left"/>
      <w:pPr>
        <w:ind w:left="1800" w:hanging="360"/>
      </w:pPr>
      <w:rPr>
        <w:rFonts w:ascii="Wingdings" w:hAnsi="Wingdings" w:hint="default"/>
      </w:rPr>
    </w:lvl>
    <w:lvl w:ilvl="1" w:tplc="040A0003" w:tentative="1">
      <w:start w:val="1"/>
      <w:numFmt w:val="bullet"/>
      <w:lvlText w:val="o"/>
      <w:lvlJc w:val="left"/>
      <w:pPr>
        <w:ind w:left="2520" w:hanging="360"/>
      </w:pPr>
      <w:rPr>
        <w:rFonts w:ascii="Courier New" w:hAnsi="Courier New" w:cs="Courier New" w:hint="default"/>
      </w:rPr>
    </w:lvl>
    <w:lvl w:ilvl="2" w:tplc="040A0005" w:tentative="1">
      <w:start w:val="1"/>
      <w:numFmt w:val="bullet"/>
      <w:lvlText w:val=""/>
      <w:lvlJc w:val="left"/>
      <w:pPr>
        <w:ind w:left="3240" w:hanging="360"/>
      </w:pPr>
      <w:rPr>
        <w:rFonts w:ascii="Wingdings" w:hAnsi="Wingdings" w:hint="default"/>
      </w:rPr>
    </w:lvl>
    <w:lvl w:ilvl="3" w:tplc="040A0001" w:tentative="1">
      <w:start w:val="1"/>
      <w:numFmt w:val="bullet"/>
      <w:lvlText w:val=""/>
      <w:lvlJc w:val="left"/>
      <w:pPr>
        <w:ind w:left="3960" w:hanging="360"/>
      </w:pPr>
      <w:rPr>
        <w:rFonts w:ascii="Symbol" w:hAnsi="Symbol" w:hint="default"/>
      </w:rPr>
    </w:lvl>
    <w:lvl w:ilvl="4" w:tplc="040A0003" w:tentative="1">
      <w:start w:val="1"/>
      <w:numFmt w:val="bullet"/>
      <w:lvlText w:val="o"/>
      <w:lvlJc w:val="left"/>
      <w:pPr>
        <w:ind w:left="4680" w:hanging="360"/>
      </w:pPr>
      <w:rPr>
        <w:rFonts w:ascii="Courier New" w:hAnsi="Courier New" w:cs="Courier New" w:hint="default"/>
      </w:rPr>
    </w:lvl>
    <w:lvl w:ilvl="5" w:tplc="040A0005" w:tentative="1">
      <w:start w:val="1"/>
      <w:numFmt w:val="bullet"/>
      <w:lvlText w:val=""/>
      <w:lvlJc w:val="left"/>
      <w:pPr>
        <w:ind w:left="5400" w:hanging="360"/>
      </w:pPr>
      <w:rPr>
        <w:rFonts w:ascii="Wingdings" w:hAnsi="Wingdings" w:hint="default"/>
      </w:rPr>
    </w:lvl>
    <w:lvl w:ilvl="6" w:tplc="040A0001" w:tentative="1">
      <w:start w:val="1"/>
      <w:numFmt w:val="bullet"/>
      <w:lvlText w:val=""/>
      <w:lvlJc w:val="left"/>
      <w:pPr>
        <w:ind w:left="6120" w:hanging="360"/>
      </w:pPr>
      <w:rPr>
        <w:rFonts w:ascii="Symbol" w:hAnsi="Symbol" w:hint="default"/>
      </w:rPr>
    </w:lvl>
    <w:lvl w:ilvl="7" w:tplc="040A0003" w:tentative="1">
      <w:start w:val="1"/>
      <w:numFmt w:val="bullet"/>
      <w:lvlText w:val="o"/>
      <w:lvlJc w:val="left"/>
      <w:pPr>
        <w:ind w:left="6840" w:hanging="360"/>
      </w:pPr>
      <w:rPr>
        <w:rFonts w:ascii="Courier New" w:hAnsi="Courier New" w:cs="Courier New" w:hint="default"/>
      </w:rPr>
    </w:lvl>
    <w:lvl w:ilvl="8" w:tplc="040A0005" w:tentative="1">
      <w:start w:val="1"/>
      <w:numFmt w:val="bullet"/>
      <w:lvlText w:val=""/>
      <w:lvlJc w:val="left"/>
      <w:pPr>
        <w:ind w:left="7560" w:hanging="360"/>
      </w:pPr>
      <w:rPr>
        <w:rFonts w:ascii="Wingdings" w:hAnsi="Wingdings" w:hint="default"/>
      </w:rPr>
    </w:lvl>
  </w:abstractNum>
  <w:abstractNum w:abstractNumId="6" w15:restartNumberingAfterBreak="0">
    <w:nsid w:val="3151218F"/>
    <w:multiLevelType w:val="hybridMultilevel"/>
    <w:tmpl w:val="4154988A"/>
    <w:lvl w:ilvl="0" w:tplc="040A000B">
      <w:start w:val="1"/>
      <w:numFmt w:val="bullet"/>
      <w:lvlText w:val=""/>
      <w:lvlJc w:val="left"/>
      <w:pPr>
        <w:ind w:left="1800" w:hanging="360"/>
      </w:pPr>
      <w:rPr>
        <w:rFonts w:ascii="Wingdings" w:hAnsi="Wingdings" w:hint="default"/>
      </w:rPr>
    </w:lvl>
    <w:lvl w:ilvl="1" w:tplc="040A0003" w:tentative="1">
      <w:start w:val="1"/>
      <w:numFmt w:val="bullet"/>
      <w:lvlText w:val="o"/>
      <w:lvlJc w:val="left"/>
      <w:pPr>
        <w:ind w:left="2520" w:hanging="360"/>
      </w:pPr>
      <w:rPr>
        <w:rFonts w:ascii="Courier New" w:hAnsi="Courier New" w:cs="Courier New" w:hint="default"/>
      </w:rPr>
    </w:lvl>
    <w:lvl w:ilvl="2" w:tplc="040A0005" w:tentative="1">
      <w:start w:val="1"/>
      <w:numFmt w:val="bullet"/>
      <w:lvlText w:val=""/>
      <w:lvlJc w:val="left"/>
      <w:pPr>
        <w:ind w:left="3240" w:hanging="360"/>
      </w:pPr>
      <w:rPr>
        <w:rFonts w:ascii="Wingdings" w:hAnsi="Wingdings" w:hint="default"/>
      </w:rPr>
    </w:lvl>
    <w:lvl w:ilvl="3" w:tplc="040A0001" w:tentative="1">
      <w:start w:val="1"/>
      <w:numFmt w:val="bullet"/>
      <w:lvlText w:val=""/>
      <w:lvlJc w:val="left"/>
      <w:pPr>
        <w:ind w:left="3960" w:hanging="360"/>
      </w:pPr>
      <w:rPr>
        <w:rFonts w:ascii="Symbol" w:hAnsi="Symbol" w:hint="default"/>
      </w:rPr>
    </w:lvl>
    <w:lvl w:ilvl="4" w:tplc="040A0003" w:tentative="1">
      <w:start w:val="1"/>
      <w:numFmt w:val="bullet"/>
      <w:lvlText w:val="o"/>
      <w:lvlJc w:val="left"/>
      <w:pPr>
        <w:ind w:left="4680" w:hanging="360"/>
      </w:pPr>
      <w:rPr>
        <w:rFonts w:ascii="Courier New" w:hAnsi="Courier New" w:cs="Courier New" w:hint="default"/>
      </w:rPr>
    </w:lvl>
    <w:lvl w:ilvl="5" w:tplc="040A0005" w:tentative="1">
      <w:start w:val="1"/>
      <w:numFmt w:val="bullet"/>
      <w:lvlText w:val=""/>
      <w:lvlJc w:val="left"/>
      <w:pPr>
        <w:ind w:left="5400" w:hanging="360"/>
      </w:pPr>
      <w:rPr>
        <w:rFonts w:ascii="Wingdings" w:hAnsi="Wingdings" w:hint="default"/>
      </w:rPr>
    </w:lvl>
    <w:lvl w:ilvl="6" w:tplc="040A0001" w:tentative="1">
      <w:start w:val="1"/>
      <w:numFmt w:val="bullet"/>
      <w:lvlText w:val=""/>
      <w:lvlJc w:val="left"/>
      <w:pPr>
        <w:ind w:left="6120" w:hanging="360"/>
      </w:pPr>
      <w:rPr>
        <w:rFonts w:ascii="Symbol" w:hAnsi="Symbol" w:hint="default"/>
      </w:rPr>
    </w:lvl>
    <w:lvl w:ilvl="7" w:tplc="040A0003" w:tentative="1">
      <w:start w:val="1"/>
      <w:numFmt w:val="bullet"/>
      <w:lvlText w:val="o"/>
      <w:lvlJc w:val="left"/>
      <w:pPr>
        <w:ind w:left="6840" w:hanging="360"/>
      </w:pPr>
      <w:rPr>
        <w:rFonts w:ascii="Courier New" w:hAnsi="Courier New" w:cs="Courier New" w:hint="default"/>
      </w:rPr>
    </w:lvl>
    <w:lvl w:ilvl="8" w:tplc="040A0005" w:tentative="1">
      <w:start w:val="1"/>
      <w:numFmt w:val="bullet"/>
      <w:lvlText w:val=""/>
      <w:lvlJc w:val="left"/>
      <w:pPr>
        <w:ind w:left="7560" w:hanging="360"/>
      </w:pPr>
      <w:rPr>
        <w:rFonts w:ascii="Wingdings" w:hAnsi="Wingdings" w:hint="default"/>
      </w:rPr>
    </w:lvl>
  </w:abstractNum>
  <w:abstractNum w:abstractNumId="7" w15:restartNumberingAfterBreak="0">
    <w:nsid w:val="4E793230"/>
    <w:multiLevelType w:val="hybridMultilevel"/>
    <w:tmpl w:val="0E7E64AA"/>
    <w:lvl w:ilvl="0" w:tplc="040A000B">
      <w:start w:val="1"/>
      <w:numFmt w:val="bullet"/>
      <w:lvlText w:val=""/>
      <w:lvlJc w:val="left"/>
      <w:pPr>
        <w:ind w:left="1800" w:hanging="360"/>
      </w:pPr>
      <w:rPr>
        <w:rFonts w:ascii="Wingdings" w:hAnsi="Wingdings" w:hint="default"/>
      </w:rPr>
    </w:lvl>
    <w:lvl w:ilvl="1" w:tplc="040A0003" w:tentative="1">
      <w:start w:val="1"/>
      <w:numFmt w:val="bullet"/>
      <w:lvlText w:val="o"/>
      <w:lvlJc w:val="left"/>
      <w:pPr>
        <w:ind w:left="2520" w:hanging="360"/>
      </w:pPr>
      <w:rPr>
        <w:rFonts w:ascii="Courier New" w:hAnsi="Courier New" w:cs="Courier New" w:hint="default"/>
      </w:rPr>
    </w:lvl>
    <w:lvl w:ilvl="2" w:tplc="040A0005" w:tentative="1">
      <w:start w:val="1"/>
      <w:numFmt w:val="bullet"/>
      <w:lvlText w:val=""/>
      <w:lvlJc w:val="left"/>
      <w:pPr>
        <w:ind w:left="3240" w:hanging="360"/>
      </w:pPr>
      <w:rPr>
        <w:rFonts w:ascii="Wingdings" w:hAnsi="Wingdings" w:hint="default"/>
      </w:rPr>
    </w:lvl>
    <w:lvl w:ilvl="3" w:tplc="040A0001" w:tentative="1">
      <w:start w:val="1"/>
      <w:numFmt w:val="bullet"/>
      <w:lvlText w:val=""/>
      <w:lvlJc w:val="left"/>
      <w:pPr>
        <w:ind w:left="3960" w:hanging="360"/>
      </w:pPr>
      <w:rPr>
        <w:rFonts w:ascii="Symbol" w:hAnsi="Symbol" w:hint="default"/>
      </w:rPr>
    </w:lvl>
    <w:lvl w:ilvl="4" w:tplc="040A0003" w:tentative="1">
      <w:start w:val="1"/>
      <w:numFmt w:val="bullet"/>
      <w:lvlText w:val="o"/>
      <w:lvlJc w:val="left"/>
      <w:pPr>
        <w:ind w:left="4680" w:hanging="360"/>
      </w:pPr>
      <w:rPr>
        <w:rFonts w:ascii="Courier New" w:hAnsi="Courier New" w:cs="Courier New" w:hint="default"/>
      </w:rPr>
    </w:lvl>
    <w:lvl w:ilvl="5" w:tplc="040A0005" w:tentative="1">
      <w:start w:val="1"/>
      <w:numFmt w:val="bullet"/>
      <w:lvlText w:val=""/>
      <w:lvlJc w:val="left"/>
      <w:pPr>
        <w:ind w:left="5400" w:hanging="360"/>
      </w:pPr>
      <w:rPr>
        <w:rFonts w:ascii="Wingdings" w:hAnsi="Wingdings" w:hint="default"/>
      </w:rPr>
    </w:lvl>
    <w:lvl w:ilvl="6" w:tplc="040A0001" w:tentative="1">
      <w:start w:val="1"/>
      <w:numFmt w:val="bullet"/>
      <w:lvlText w:val=""/>
      <w:lvlJc w:val="left"/>
      <w:pPr>
        <w:ind w:left="6120" w:hanging="360"/>
      </w:pPr>
      <w:rPr>
        <w:rFonts w:ascii="Symbol" w:hAnsi="Symbol" w:hint="default"/>
      </w:rPr>
    </w:lvl>
    <w:lvl w:ilvl="7" w:tplc="040A0003" w:tentative="1">
      <w:start w:val="1"/>
      <w:numFmt w:val="bullet"/>
      <w:lvlText w:val="o"/>
      <w:lvlJc w:val="left"/>
      <w:pPr>
        <w:ind w:left="6840" w:hanging="360"/>
      </w:pPr>
      <w:rPr>
        <w:rFonts w:ascii="Courier New" w:hAnsi="Courier New" w:cs="Courier New" w:hint="default"/>
      </w:rPr>
    </w:lvl>
    <w:lvl w:ilvl="8" w:tplc="040A0005" w:tentative="1">
      <w:start w:val="1"/>
      <w:numFmt w:val="bullet"/>
      <w:lvlText w:val=""/>
      <w:lvlJc w:val="left"/>
      <w:pPr>
        <w:ind w:left="7560" w:hanging="360"/>
      </w:pPr>
      <w:rPr>
        <w:rFonts w:ascii="Wingdings" w:hAnsi="Wingdings" w:hint="default"/>
      </w:rPr>
    </w:lvl>
  </w:abstractNum>
  <w:abstractNum w:abstractNumId="8" w15:restartNumberingAfterBreak="0">
    <w:nsid w:val="58061976"/>
    <w:multiLevelType w:val="hybridMultilevel"/>
    <w:tmpl w:val="E6025F36"/>
    <w:lvl w:ilvl="0" w:tplc="040A0001">
      <w:start w:val="1"/>
      <w:numFmt w:val="bullet"/>
      <w:lvlText w:val=""/>
      <w:lvlJc w:val="left"/>
      <w:pPr>
        <w:ind w:left="1800" w:hanging="360"/>
      </w:pPr>
      <w:rPr>
        <w:rFonts w:ascii="Symbol" w:hAnsi="Symbol" w:hint="default"/>
      </w:rPr>
    </w:lvl>
    <w:lvl w:ilvl="1" w:tplc="040A0003" w:tentative="1">
      <w:start w:val="1"/>
      <w:numFmt w:val="bullet"/>
      <w:lvlText w:val="o"/>
      <w:lvlJc w:val="left"/>
      <w:pPr>
        <w:ind w:left="2520" w:hanging="360"/>
      </w:pPr>
      <w:rPr>
        <w:rFonts w:ascii="Courier New" w:hAnsi="Courier New" w:cs="Courier New" w:hint="default"/>
      </w:rPr>
    </w:lvl>
    <w:lvl w:ilvl="2" w:tplc="040A0005" w:tentative="1">
      <w:start w:val="1"/>
      <w:numFmt w:val="bullet"/>
      <w:lvlText w:val=""/>
      <w:lvlJc w:val="left"/>
      <w:pPr>
        <w:ind w:left="3240" w:hanging="360"/>
      </w:pPr>
      <w:rPr>
        <w:rFonts w:ascii="Wingdings" w:hAnsi="Wingdings" w:hint="default"/>
      </w:rPr>
    </w:lvl>
    <w:lvl w:ilvl="3" w:tplc="040A0001" w:tentative="1">
      <w:start w:val="1"/>
      <w:numFmt w:val="bullet"/>
      <w:lvlText w:val=""/>
      <w:lvlJc w:val="left"/>
      <w:pPr>
        <w:ind w:left="3960" w:hanging="360"/>
      </w:pPr>
      <w:rPr>
        <w:rFonts w:ascii="Symbol" w:hAnsi="Symbol" w:hint="default"/>
      </w:rPr>
    </w:lvl>
    <w:lvl w:ilvl="4" w:tplc="040A0003" w:tentative="1">
      <w:start w:val="1"/>
      <w:numFmt w:val="bullet"/>
      <w:lvlText w:val="o"/>
      <w:lvlJc w:val="left"/>
      <w:pPr>
        <w:ind w:left="4680" w:hanging="360"/>
      </w:pPr>
      <w:rPr>
        <w:rFonts w:ascii="Courier New" w:hAnsi="Courier New" w:cs="Courier New" w:hint="default"/>
      </w:rPr>
    </w:lvl>
    <w:lvl w:ilvl="5" w:tplc="040A0005" w:tentative="1">
      <w:start w:val="1"/>
      <w:numFmt w:val="bullet"/>
      <w:lvlText w:val=""/>
      <w:lvlJc w:val="left"/>
      <w:pPr>
        <w:ind w:left="5400" w:hanging="360"/>
      </w:pPr>
      <w:rPr>
        <w:rFonts w:ascii="Wingdings" w:hAnsi="Wingdings" w:hint="default"/>
      </w:rPr>
    </w:lvl>
    <w:lvl w:ilvl="6" w:tplc="040A0001" w:tentative="1">
      <w:start w:val="1"/>
      <w:numFmt w:val="bullet"/>
      <w:lvlText w:val=""/>
      <w:lvlJc w:val="left"/>
      <w:pPr>
        <w:ind w:left="6120" w:hanging="360"/>
      </w:pPr>
      <w:rPr>
        <w:rFonts w:ascii="Symbol" w:hAnsi="Symbol" w:hint="default"/>
      </w:rPr>
    </w:lvl>
    <w:lvl w:ilvl="7" w:tplc="040A0003" w:tentative="1">
      <w:start w:val="1"/>
      <w:numFmt w:val="bullet"/>
      <w:lvlText w:val="o"/>
      <w:lvlJc w:val="left"/>
      <w:pPr>
        <w:ind w:left="6840" w:hanging="360"/>
      </w:pPr>
      <w:rPr>
        <w:rFonts w:ascii="Courier New" w:hAnsi="Courier New" w:cs="Courier New" w:hint="default"/>
      </w:rPr>
    </w:lvl>
    <w:lvl w:ilvl="8" w:tplc="040A0005" w:tentative="1">
      <w:start w:val="1"/>
      <w:numFmt w:val="bullet"/>
      <w:lvlText w:val=""/>
      <w:lvlJc w:val="left"/>
      <w:pPr>
        <w:ind w:left="7560" w:hanging="360"/>
      </w:pPr>
      <w:rPr>
        <w:rFonts w:ascii="Wingdings" w:hAnsi="Wingdings" w:hint="default"/>
      </w:rPr>
    </w:lvl>
  </w:abstractNum>
  <w:abstractNum w:abstractNumId="9" w15:restartNumberingAfterBreak="0">
    <w:nsid w:val="5A9D125F"/>
    <w:multiLevelType w:val="hybridMultilevel"/>
    <w:tmpl w:val="9AD0BADA"/>
    <w:lvl w:ilvl="0" w:tplc="4296C3F2">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636B48EE"/>
    <w:multiLevelType w:val="hybridMultilevel"/>
    <w:tmpl w:val="EEDC0770"/>
    <w:lvl w:ilvl="0" w:tplc="CF7AFB22">
      <w:start w:val="1"/>
      <w:numFmt w:val="decimal"/>
      <w:lvlText w:val="%1."/>
      <w:lvlJc w:val="left"/>
      <w:pPr>
        <w:ind w:left="2160" w:hanging="360"/>
      </w:pPr>
      <w:rPr>
        <w:rFonts w:hint="default"/>
      </w:rPr>
    </w:lvl>
    <w:lvl w:ilvl="1" w:tplc="040A0019" w:tentative="1">
      <w:start w:val="1"/>
      <w:numFmt w:val="lowerLetter"/>
      <w:lvlText w:val="%2."/>
      <w:lvlJc w:val="left"/>
      <w:pPr>
        <w:ind w:left="2880" w:hanging="360"/>
      </w:pPr>
    </w:lvl>
    <w:lvl w:ilvl="2" w:tplc="040A001B" w:tentative="1">
      <w:start w:val="1"/>
      <w:numFmt w:val="lowerRoman"/>
      <w:lvlText w:val="%3."/>
      <w:lvlJc w:val="right"/>
      <w:pPr>
        <w:ind w:left="3600" w:hanging="180"/>
      </w:pPr>
    </w:lvl>
    <w:lvl w:ilvl="3" w:tplc="040A000F" w:tentative="1">
      <w:start w:val="1"/>
      <w:numFmt w:val="decimal"/>
      <w:lvlText w:val="%4."/>
      <w:lvlJc w:val="left"/>
      <w:pPr>
        <w:ind w:left="4320" w:hanging="360"/>
      </w:pPr>
    </w:lvl>
    <w:lvl w:ilvl="4" w:tplc="040A0019" w:tentative="1">
      <w:start w:val="1"/>
      <w:numFmt w:val="lowerLetter"/>
      <w:lvlText w:val="%5."/>
      <w:lvlJc w:val="left"/>
      <w:pPr>
        <w:ind w:left="5040" w:hanging="360"/>
      </w:pPr>
    </w:lvl>
    <w:lvl w:ilvl="5" w:tplc="040A001B" w:tentative="1">
      <w:start w:val="1"/>
      <w:numFmt w:val="lowerRoman"/>
      <w:lvlText w:val="%6."/>
      <w:lvlJc w:val="right"/>
      <w:pPr>
        <w:ind w:left="5760" w:hanging="180"/>
      </w:pPr>
    </w:lvl>
    <w:lvl w:ilvl="6" w:tplc="040A000F" w:tentative="1">
      <w:start w:val="1"/>
      <w:numFmt w:val="decimal"/>
      <w:lvlText w:val="%7."/>
      <w:lvlJc w:val="left"/>
      <w:pPr>
        <w:ind w:left="6480" w:hanging="360"/>
      </w:pPr>
    </w:lvl>
    <w:lvl w:ilvl="7" w:tplc="040A0019" w:tentative="1">
      <w:start w:val="1"/>
      <w:numFmt w:val="lowerLetter"/>
      <w:lvlText w:val="%8."/>
      <w:lvlJc w:val="left"/>
      <w:pPr>
        <w:ind w:left="7200" w:hanging="360"/>
      </w:pPr>
    </w:lvl>
    <w:lvl w:ilvl="8" w:tplc="040A001B" w:tentative="1">
      <w:start w:val="1"/>
      <w:numFmt w:val="lowerRoman"/>
      <w:lvlText w:val="%9."/>
      <w:lvlJc w:val="right"/>
      <w:pPr>
        <w:ind w:left="7920" w:hanging="180"/>
      </w:pPr>
    </w:lvl>
  </w:abstractNum>
  <w:abstractNum w:abstractNumId="11" w15:restartNumberingAfterBreak="0">
    <w:nsid w:val="64112E2F"/>
    <w:multiLevelType w:val="hybridMultilevel"/>
    <w:tmpl w:val="079C627E"/>
    <w:lvl w:ilvl="0" w:tplc="040A000B">
      <w:start w:val="1"/>
      <w:numFmt w:val="bullet"/>
      <w:lvlText w:val=""/>
      <w:lvlJc w:val="left"/>
      <w:pPr>
        <w:ind w:left="5400" w:hanging="360"/>
      </w:pPr>
      <w:rPr>
        <w:rFonts w:ascii="Wingdings" w:hAnsi="Wingdings" w:hint="default"/>
      </w:rPr>
    </w:lvl>
    <w:lvl w:ilvl="1" w:tplc="0C0A0003" w:tentative="1">
      <w:start w:val="1"/>
      <w:numFmt w:val="bullet"/>
      <w:lvlText w:val="o"/>
      <w:lvlJc w:val="left"/>
      <w:pPr>
        <w:ind w:left="4320" w:hanging="360"/>
      </w:pPr>
      <w:rPr>
        <w:rFonts w:ascii="Courier New" w:hAnsi="Courier New" w:hint="default"/>
      </w:rPr>
    </w:lvl>
    <w:lvl w:ilvl="2" w:tplc="0C0A0005" w:tentative="1">
      <w:start w:val="1"/>
      <w:numFmt w:val="bullet"/>
      <w:lvlText w:val=""/>
      <w:lvlJc w:val="left"/>
      <w:pPr>
        <w:ind w:left="5040" w:hanging="360"/>
      </w:pPr>
      <w:rPr>
        <w:rFonts w:ascii="Wingdings" w:hAnsi="Wingdings" w:hint="default"/>
      </w:rPr>
    </w:lvl>
    <w:lvl w:ilvl="3" w:tplc="0C0A0001" w:tentative="1">
      <w:start w:val="1"/>
      <w:numFmt w:val="bullet"/>
      <w:lvlText w:val=""/>
      <w:lvlJc w:val="left"/>
      <w:pPr>
        <w:ind w:left="5760" w:hanging="360"/>
      </w:pPr>
      <w:rPr>
        <w:rFonts w:ascii="Symbol" w:hAnsi="Symbol" w:hint="default"/>
      </w:rPr>
    </w:lvl>
    <w:lvl w:ilvl="4" w:tplc="0C0A0003">
      <w:start w:val="1"/>
      <w:numFmt w:val="bullet"/>
      <w:lvlText w:val="o"/>
      <w:lvlJc w:val="left"/>
      <w:pPr>
        <w:ind w:left="6480" w:hanging="360"/>
      </w:pPr>
      <w:rPr>
        <w:rFonts w:ascii="Courier New" w:hAnsi="Courier New" w:hint="default"/>
      </w:rPr>
    </w:lvl>
    <w:lvl w:ilvl="5" w:tplc="0C0A0005" w:tentative="1">
      <w:start w:val="1"/>
      <w:numFmt w:val="bullet"/>
      <w:lvlText w:val=""/>
      <w:lvlJc w:val="left"/>
      <w:pPr>
        <w:ind w:left="7200" w:hanging="360"/>
      </w:pPr>
      <w:rPr>
        <w:rFonts w:ascii="Wingdings" w:hAnsi="Wingdings" w:hint="default"/>
      </w:rPr>
    </w:lvl>
    <w:lvl w:ilvl="6" w:tplc="0C0A0001" w:tentative="1">
      <w:start w:val="1"/>
      <w:numFmt w:val="bullet"/>
      <w:lvlText w:val=""/>
      <w:lvlJc w:val="left"/>
      <w:pPr>
        <w:ind w:left="7920" w:hanging="360"/>
      </w:pPr>
      <w:rPr>
        <w:rFonts w:ascii="Symbol" w:hAnsi="Symbol" w:hint="default"/>
      </w:rPr>
    </w:lvl>
    <w:lvl w:ilvl="7" w:tplc="0C0A0003" w:tentative="1">
      <w:start w:val="1"/>
      <w:numFmt w:val="bullet"/>
      <w:lvlText w:val="o"/>
      <w:lvlJc w:val="left"/>
      <w:pPr>
        <w:ind w:left="8640" w:hanging="360"/>
      </w:pPr>
      <w:rPr>
        <w:rFonts w:ascii="Courier New" w:hAnsi="Courier New" w:hint="default"/>
      </w:rPr>
    </w:lvl>
    <w:lvl w:ilvl="8" w:tplc="0C0A0005" w:tentative="1">
      <w:start w:val="1"/>
      <w:numFmt w:val="bullet"/>
      <w:lvlText w:val=""/>
      <w:lvlJc w:val="left"/>
      <w:pPr>
        <w:ind w:left="9360" w:hanging="360"/>
      </w:pPr>
      <w:rPr>
        <w:rFonts w:ascii="Wingdings" w:hAnsi="Wingdings" w:hint="default"/>
      </w:rPr>
    </w:lvl>
  </w:abstractNum>
  <w:abstractNum w:abstractNumId="12" w15:restartNumberingAfterBreak="0">
    <w:nsid w:val="6CAD0558"/>
    <w:multiLevelType w:val="hybridMultilevel"/>
    <w:tmpl w:val="51F0C6C2"/>
    <w:lvl w:ilvl="0" w:tplc="040A0001">
      <w:start w:val="1"/>
      <w:numFmt w:val="bullet"/>
      <w:lvlText w:val=""/>
      <w:lvlJc w:val="left"/>
      <w:pPr>
        <w:ind w:left="2520" w:hanging="360"/>
      </w:pPr>
      <w:rPr>
        <w:rFonts w:ascii="Symbol" w:hAnsi="Symbol" w:hint="default"/>
      </w:rPr>
    </w:lvl>
    <w:lvl w:ilvl="1" w:tplc="040A0003" w:tentative="1">
      <w:start w:val="1"/>
      <w:numFmt w:val="bullet"/>
      <w:lvlText w:val="o"/>
      <w:lvlJc w:val="left"/>
      <w:pPr>
        <w:ind w:left="3240" w:hanging="360"/>
      </w:pPr>
      <w:rPr>
        <w:rFonts w:ascii="Courier New" w:hAnsi="Courier New" w:cs="Courier New" w:hint="default"/>
      </w:rPr>
    </w:lvl>
    <w:lvl w:ilvl="2" w:tplc="040A0005" w:tentative="1">
      <w:start w:val="1"/>
      <w:numFmt w:val="bullet"/>
      <w:lvlText w:val=""/>
      <w:lvlJc w:val="left"/>
      <w:pPr>
        <w:ind w:left="3960" w:hanging="360"/>
      </w:pPr>
      <w:rPr>
        <w:rFonts w:ascii="Wingdings" w:hAnsi="Wingdings" w:hint="default"/>
      </w:rPr>
    </w:lvl>
    <w:lvl w:ilvl="3" w:tplc="040A0001" w:tentative="1">
      <w:start w:val="1"/>
      <w:numFmt w:val="bullet"/>
      <w:lvlText w:val=""/>
      <w:lvlJc w:val="left"/>
      <w:pPr>
        <w:ind w:left="4680" w:hanging="360"/>
      </w:pPr>
      <w:rPr>
        <w:rFonts w:ascii="Symbol" w:hAnsi="Symbol" w:hint="default"/>
      </w:rPr>
    </w:lvl>
    <w:lvl w:ilvl="4" w:tplc="040A0003" w:tentative="1">
      <w:start w:val="1"/>
      <w:numFmt w:val="bullet"/>
      <w:lvlText w:val="o"/>
      <w:lvlJc w:val="left"/>
      <w:pPr>
        <w:ind w:left="5400" w:hanging="360"/>
      </w:pPr>
      <w:rPr>
        <w:rFonts w:ascii="Courier New" w:hAnsi="Courier New" w:cs="Courier New" w:hint="default"/>
      </w:rPr>
    </w:lvl>
    <w:lvl w:ilvl="5" w:tplc="040A0005" w:tentative="1">
      <w:start w:val="1"/>
      <w:numFmt w:val="bullet"/>
      <w:lvlText w:val=""/>
      <w:lvlJc w:val="left"/>
      <w:pPr>
        <w:ind w:left="6120" w:hanging="360"/>
      </w:pPr>
      <w:rPr>
        <w:rFonts w:ascii="Wingdings" w:hAnsi="Wingdings" w:hint="default"/>
      </w:rPr>
    </w:lvl>
    <w:lvl w:ilvl="6" w:tplc="040A0001" w:tentative="1">
      <w:start w:val="1"/>
      <w:numFmt w:val="bullet"/>
      <w:lvlText w:val=""/>
      <w:lvlJc w:val="left"/>
      <w:pPr>
        <w:ind w:left="6840" w:hanging="360"/>
      </w:pPr>
      <w:rPr>
        <w:rFonts w:ascii="Symbol" w:hAnsi="Symbol" w:hint="default"/>
      </w:rPr>
    </w:lvl>
    <w:lvl w:ilvl="7" w:tplc="040A0003" w:tentative="1">
      <w:start w:val="1"/>
      <w:numFmt w:val="bullet"/>
      <w:lvlText w:val="o"/>
      <w:lvlJc w:val="left"/>
      <w:pPr>
        <w:ind w:left="7560" w:hanging="360"/>
      </w:pPr>
      <w:rPr>
        <w:rFonts w:ascii="Courier New" w:hAnsi="Courier New" w:cs="Courier New" w:hint="default"/>
      </w:rPr>
    </w:lvl>
    <w:lvl w:ilvl="8" w:tplc="040A0005" w:tentative="1">
      <w:start w:val="1"/>
      <w:numFmt w:val="bullet"/>
      <w:lvlText w:val=""/>
      <w:lvlJc w:val="left"/>
      <w:pPr>
        <w:ind w:left="8280" w:hanging="360"/>
      </w:pPr>
      <w:rPr>
        <w:rFonts w:ascii="Wingdings" w:hAnsi="Wingdings" w:hint="default"/>
      </w:rPr>
    </w:lvl>
  </w:abstractNum>
  <w:abstractNum w:abstractNumId="13" w15:restartNumberingAfterBreak="0">
    <w:nsid w:val="6D0A590A"/>
    <w:multiLevelType w:val="hybridMultilevel"/>
    <w:tmpl w:val="6C80D17C"/>
    <w:lvl w:ilvl="0" w:tplc="4296C3F2">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70F54498"/>
    <w:multiLevelType w:val="hybridMultilevel"/>
    <w:tmpl w:val="9CD8A8B0"/>
    <w:lvl w:ilvl="0" w:tplc="0C0A000F">
      <w:start w:val="1"/>
      <w:numFmt w:val="decimal"/>
      <w:lvlText w:val="%1."/>
      <w:lvlJc w:val="left"/>
      <w:pPr>
        <w:ind w:left="2520" w:hanging="360"/>
      </w:pPr>
    </w:lvl>
    <w:lvl w:ilvl="1" w:tplc="0C0A0019" w:tentative="1">
      <w:start w:val="1"/>
      <w:numFmt w:val="lowerLetter"/>
      <w:lvlText w:val="%2."/>
      <w:lvlJc w:val="left"/>
      <w:pPr>
        <w:ind w:left="3240" w:hanging="360"/>
      </w:pPr>
    </w:lvl>
    <w:lvl w:ilvl="2" w:tplc="0C0A001B" w:tentative="1">
      <w:start w:val="1"/>
      <w:numFmt w:val="lowerRoman"/>
      <w:lvlText w:val="%3."/>
      <w:lvlJc w:val="right"/>
      <w:pPr>
        <w:ind w:left="3960" w:hanging="180"/>
      </w:pPr>
    </w:lvl>
    <w:lvl w:ilvl="3" w:tplc="0C0A000F" w:tentative="1">
      <w:start w:val="1"/>
      <w:numFmt w:val="decimal"/>
      <w:lvlText w:val="%4."/>
      <w:lvlJc w:val="left"/>
      <w:pPr>
        <w:ind w:left="4680" w:hanging="360"/>
      </w:pPr>
    </w:lvl>
    <w:lvl w:ilvl="4" w:tplc="0C0A0019" w:tentative="1">
      <w:start w:val="1"/>
      <w:numFmt w:val="lowerLetter"/>
      <w:lvlText w:val="%5."/>
      <w:lvlJc w:val="left"/>
      <w:pPr>
        <w:ind w:left="5400" w:hanging="360"/>
      </w:pPr>
    </w:lvl>
    <w:lvl w:ilvl="5" w:tplc="0C0A001B" w:tentative="1">
      <w:start w:val="1"/>
      <w:numFmt w:val="lowerRoman"/>
      <w:lvlText w:val="%6."/>
      <w:lvlJc w:val="right"/>
      <w:pPr>
        <w:ind w:left="6120" w:hanging="180"/>
      </w:pPr>
    </w:lvl>
    <w:lvl w:ilvl="6" w:tplc="0C0A000F" w:tentative="1">
      <w:start w:val="1"/>
      <w:numFmt w:val="decimal"/>
      <w:lvlText w:val="%7."/>
      <w:lvlJc w:val="left"/>
      <w:pPr>
        <w:ind w:left="6840" w:hanging="360"/>
      </w:pPr>
    </w:lvl>
    <w:lvl w:ilvl="7" w:tplc="0C0A0019" w:tentative="1">
      <w:start w:val="1"/>
      <w:numFmt w:val="lowerLetter"/>
      <w:lvlText w:val="%8."/>
      <w:lvlJc w:val="left"/>
      <w:pPr>
        <w:ind w:left="7560" w:hanging="360"/>
      </w:pPr>
    </w:lvl>
    <w:lvl w:ilvl="8" w:tplc="0C0A001B" w:tentative="1">
      <w:start w:val="1"/>
      <w:numFmt w:val="lowerRoman"/>
      <w:lvlText w:val="%9."/>
      <w:lvlJc w:val="right"/>
      <w:pPr>
        <w:ind w:left="8280" w:hanging="180"/>
      </w:pPr>
    </w:lvl>
  </w:abstractNum>
  <w:abstractNum w:abstractNumId="15" w15:restartNumberingAfterBreak="0">
    <w:nsid w:val="73AE3808"/>
    <w:multiLevelType w:val="hybridMultilevel"/>
    <w:tmpl w:val="A954673E"/>
    <w:lvl w:ilvl="0" w:tplc="0C0A000F">
      <w:start w:val="1"/>
      <w:numFmt w:val="decimal"/>
      <w:lvlText w:val="%1."/>
      <w:lvlJc w:val="left"/>
      <w:pPr>
        <w:ind w:left="3240" w:hanging="360"/>
      </w:pPr>
    </w:lvl>
    <w:lvl w:ilvl="1" w:tplc="0C0A0019" w:tentative="1">
      <w:start w:val="1"/>
      <w:numFmt w:val="lowerLetter"/>
      <w:lvlText w:val="%2."/>
      <w:lvlJc w:val="left"/>
      <w:pPr>
        <w:ind w:left="3960" w:hanging="360"/>
      </w:pPr>
    </w:lvl>
    <w:lvl w:ilvl="2" w:tplc="0C0A001B" w:tentative="1">
      <w:start w:val="1"/>
      <w:numFmt w:val="lowerRoman"/>
      <w:lvlText w:val="%3."/>
      <w:lvlJc w:val="right"/>
      <w:pPr>
        <w:ind w:left="4680" w:hanging="180"/>
      </w:pPr>
    </w:lvl>
    <w:lvl w:ilvl="3" w:tplc="0C0A000F" w:tentative="1">
      <w:start w:val="1"/>
      <w:numFmt w:val="decimal"/>
      <w:lvlText w:val="%4."/>
      <w:lvlJc w:val="left"/>
      <w:pPr>
        <w:ind w:left="5400" w:hanging="360"/>
      </w:pPr>
    </w:lvl>
    <w:lvl w:ilvl="4" w:tplc="0C0A0019" w:tentative="1">
      <w:start w:val="1"/>
      <w:numFmt w:val="lowerLetter"/>
      <w:lvlText w:val="%5."/>
      <w:lvlJc w:val="left"/>
      <w:pPr>
        <w:ind w:left="6120" w:hanging="360"/>
      </w:pPr>
    </w:lvl>
    <w:lvl w:ilvl="5" w:tplc="0C0A001B" w:tentative="1">
      <w:start w:val="1"/>
      <w:numFmt w:val="lowerRoman"/>
      <w:lvlText w:val="%6."/>
      <w:lvlJc w:val="right"/>
      <w:pPr>
        <w:ind w:left="6840" w:hanging="180"/>
      </w:pPr>
    </w:lvl>
    <w:lvl w:ilvl="6" w:tplc="0C0A000F" w:tentative="1">
      <w:start w:val="1"/>
      <w:numFmt w:val="decimal"/>
      <w:lvlText w:val="%7."/>
      <w:lvlJc w:val="left"/>
      <w:pPr>
        <w:ind w:left="7560" w:hanging="360"/>
      </w:pPr>
    </w:lvl>
    <w:lvl w:ilvl="7" w:tplc="0C0A0019" w:tentative="1">
      <w:start w:val="1"/>
      <w:numFmt w:val="lowerLetter"/>
      <w:lvlText w:val="%8."/>
      <w:lvlJc w:val="left"/>
      <w:pPr>
        <w:ind w:left="8280" w:hanging="360"/>
      </w:pPr>
    </w:lvl>
    <w:lvl w:ilvl="8" w:tplc="0C0A001B" w:tentative="1">
      <w:start w:val="1"/>
      <w:numFmt w:val="lowerRoman"/>
      <w:lvlText w:val="%9."/>
      <w:lvlJc w:val="right"/>
      <w:pPr>
        <w:ind w:left="9000" w:hanging="180"/>
      </w:pPr>
    </w:lvl>
  </w:abstractNum>
  <w:abstractNum w:abstractNumId="16" w15:restartNumberingAfterBreak="0">
    <w:nsid w:val="7F250850"/>
    <w:multiLevelType w:val="hybridMultilevel"/>
    <w:tmpl w:val="169CBD3E"/>
    <w:lvl w:ilvl="0" w:tplc="040A000B">
      <w:start w:val="1"/>
      <w:numFmt w:val="bullet"/>
      <w:lvlText w:val=""/>
      <w:lvlJc w:val="left"/>
      <w:pPr>
        <w:ind w:left="25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7"/>
  </w:num>
  <w:num w:numId="4">
    <w:abstractNumId w:val="6"/>
  </w:num>
  <w:num w:numId="5">
    <w:abstractNumId w:val="9"/>
  </w:num>
  <w:num w:numId="6">
    <w:abstractNumId w:val="4"/>
  </w:num>
  <w:num w:numId="7">
    <w:abstractNumId w:val="12"/>
  </w:num>
  <w:num w:numId="8">
    <w:abstractNumId w:val="8"/>
  </w:num>
  <w:num w:numId="9">
    <w:abstractNumId w:val="1"/>
  </w:num>
  <w:num w:numId="10">
    <w:abstractNumId w:val="0"/>
  </w:num>
  <w:num w:numId="11">
    <w:abstractNumId w:val="10"/>
  </w:num>
  <w:num w:numId="12">
    <w:abstractNumId w:val="3"/>
  </w:num>
  <w:num w:numId="13">
    <w:abstractNumId w:val="15"/>
  </w:num>
  <w:num w:numId="14">
    <w:abstractNumId w:val="11"/>
  </w:num>
  <w:num w:numId="15">
    <w:abstractNumId w:val="16"/>
  </w:num>
  <w:num w:numId="16">
    <w:abstractNumId w:val="2"/>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52A"/>
    <w:rsid w:val="00003B36"/>
    <w:rsid w:val="00007B7B"/>
    <w:rsid w:val="00025083"/>
    <w:rsid w:val="000372AE"/>
    <w:rsid w:val="000633F8"/>
    <w:rsid w:val="00110273"/>
    <w:rsid w:val="00122973"/>
    <w:rsid w:val="00127194"/>
    <w:rsid w:val="001424FD"/>
    <w:rsid w:val="00174CA1"/>
    <w:rsid w:val="001A2E35"/>
    <w:rsid w:val="001A570A"/>
    <w:rsid w:val="001B1345"/>
    <w:rsid w:val="00242894"/>
    <w:rsid w:val="002642C1"/>
    <w:rsid w:val="00327C51"/>
    <w:rsid w:val="00374CAF"/>
    <w:rsid w:val="003E2C62"/>
    <w:rsid w:val="003F668A"/>
    <w:rsid w:val="00430AA6"/>
    <w:rsid w:val="00445ED9"/>
    <w:rsid w:val="004C39F1"/>
    <w:rsid w:val="004F7581"/>
    <w:rsid w:val="0052672F"/>
    <w:rsid w:val="00530631"/>
    <w:rsid w:val="00561E87"/>
    <w:rsid w:val="00567FEC"/>
    <w:rsid w:val="00575A23"/>
    <w:rsid w:val="00593B42"/>
    <w:rsid w:val="005B2980"/>
    <w:rsid w:val="005B58BA"/>
    <w:rsid w:val="005B7AE5"/>
    <w:rsid w:val="005E3B46"/>
    <w:rsid w:val="005F6E19"/>
    <w:rsid w:val="00600D45"/>
    <w:rsid w:val="00633BD5"/>
    <w:rsid w:val="00637ABB"/>
    <w:rsid w:val="006833ED"/>
    <w:rsid w:val="006C76A1"/>
    <w:rsid w:val="00701865"/>
    <w:rsid w:val="007625E2"/>
    <w:rsid w:val="00812252"/>
    <w:rsid w:val="00817386"/>
    <w:rsid w:val="00865D0D"/>
    <w:rsid w:val="008C45BF"/>
    <w:rsid w:val="008E54C2"/>
    <w:rsid w:val="008E6B6F"/>
    <w:rsid w:val="009233FC"/>
    <w:rsid w:val="0094749C"/>
    <w:rsid w:val="009D54FD"/>
    <w:rsid w:val="009E7602"/>
    <w:rsid w:val="00A01742"/>
    <w:rsid w:val="00A6081F"/>
    <w:rsid w:val="00A962D7"/>
    <w:rsid w:val="00AD698B"/>
    <w:rsid w:val="00AF0072"/>
    <w:rsid w:val="00B40E3F"/>
    <w:rsid w:val="00BB798B"/>
    <w:rsid w:val="00C0146D"/>
    <w:rsid w:val="00C14148"/>
    <w:rsid w:val="00C26987"/>
    <w:rsid w:val="00CA73D4"/>
    <w:rsid w:val="00CB6EDC"/>
    <w:rsid w:val="00CC1097"/>
    <w:rsid w:val="00CC18B1"/>
    <w:rsid w:val="00CD4885"/>
    <w:rsid w:val="00CD516E"/>
    <w:rsid w:val="00D406E9"/>
    <w:rsid w:val="00D91188"/>
    <w:rsid w:val="00DC0587"/>
    <w:rsid w:val="00DE703C"/>
    <w:rsid w:val="00DF0FF3"/>
    <w:rsid w:val="00E10FE7"/>
    <w:rsid w:val="00E21D8F"/>
    <w:rsid w:val="00E73975"/>
    <w:rsid w:val="00E778E4"/>
    <w:rsid w:val="00EC1DBB"/>
    <w:rsid w:val="00EC3D20"/>
    <w:rsid w:val="00EE452A"/>
    <w:rsid w:val="00F47365"/>
    <w:rsid w:val="00F51A25"/>
    <w:rsid w:val="00F735A0"/>
    <w:rsid w:val="00FB4112"/>
    <w:rsid w:val="00FB6174"/>
  </w:rsids>
  <m:mathPr>
    <m:mathFont m:val="Cambria Math"/>
    <m:brkBin m:val="before"/>
    <m:brkBinSub m:val="--"/>
    <m:smallFrac m:val="0"/>
    <m:dispDef/>
    <m:lMargin m:val="0"/>
    <m:rMargin m:val="0"/>
    <m:defJc m:val="centerGroup"/>
    <m:wrapIndent m:val="1440"/>
    <m:intLim m:val="subSup"/>
    <m:naryLim m:val="undOvr"/>
  </m:mathPr>
  <w:themeFontLang w:val="es-ES_tradnl"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F3B3A0"/>
  <w14:defaultImageDpi w14:val="32767"/>
  <w15:docId w15:val="{E89D5544-BDCD-486A-8B47-F0C0B2BE3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52A"/>
    <w:pPr>
      <w:jc w:val="center"/>
    </w:pPr>
    <w:rPr>
      <w:rFonts w:ascii="Arial" w:eastAsia="Times New Roman" w:hAnsi="Arial"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93B42"/>
    <w:pPr>
      <w:ind w:left="720"/>
      <w:contextualSpacing/>
    </w:pPr>
  </w:style>
  <w:style w:type="paragraph" w:styleId="NormalWeb">
    <w:name w:val="Normal (Web)"/>
    <w:basedOn w:val="Normal"/>
    <w:uiPriority w:val="99"/>
    <w:semiHidden/>
    <w:unhideWhenUsed/>
    <w:rsid w:val="00025083"/>
    <w:rPr>
      <w:rFonts w:ascii="Times New Roman" w:hAnsi="Times New Roman"/>
    </w:rPr>
  </w:style>
  <w:style w:type="character" w:styleId="Hipervnculo">
    <w:name w:val="Hyperlink"/>
    <w:basedOn w:val="Fuentedeprrafopredeter"/>
    <w:uiPriority w:val="99"/>
    <w:unhideWhenUsed/>
    <w:rsid w:val="00C0146D"/>
    <w:rPr>
      <w:color w:val="0563C1" w:themeColor="hyperlink"/>
      <w:u w:val="single"/>
    </w:rPr>
  </w:style>
  <w:style w:type="character" w:styleId="Mencinsinresolver">
    <w:name w:val="Unresolved Mention"/>
    <w:basedOn w:val="Fuentedeprrafopredeter"/>
    <w:uiPriority w:val="99"/>
    <w:semiHidden/>
    <w:unhideWhenUsed/>
    <w:rsid w:val="00C014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1550649">
      <w:bodyDiv w:val="1"/>
      <w:marLeft w:val="0"/>
      <w:marRight w:val="0"/>
      <w:marTop w:val="0"/>
      <w:marBottom w:val="0"/>
      <w:divBdr>
        <w:top w:val="none" w:sz="0" w:space="0" w:color="auto"/>
        <w:left w:val="none" w:sz="0" w:space="0" w:color="auto"/>
        <w:bottom w:val="none" w:sz="0" w:space="0" w:color="auto"/>
        <w:right w:val="none" w:sz="0" w:space="0" w:color="auto"/>
      </w:divBdr>
    </w:div>
    <w:div w:id="497037708">
      <w:bodyDiv w:val="1"/>
      <w:marLeft w:val="0"/>
      <w:marRight w:val="0"/>
      <w:marTop w:val="0"/>
      <w:marBottom w:val="0"/>
      <w:divBdr>
        <w:top w:val="none" w:sz="0" w:space="0" w:color="auto"/>
        <w:left w:val="none" w:sz="0" w:space="0" w:color="auto"/>
        <w:bottom w:val="none" w:sz="0" w:space="0" w:color="auto"/>
        <w:right w:val="none" w:sz="0" w:space="0" w:color="auto"/>
      </w:divBdr>
    </w:div>
    <w:div w:id="1444954457">
      <w:bodyDiv w:val="1"/>
      <w:marLeft w:val="0"/>
      <w:marRight w:val="0"/>
      <w:marTop w:val="0"/>
      <w:marBottom w:val="0"/>
      <w:divBdr>
        <w:top w:val="none" w:sz="0" w:space="0" w:color="auto"/>
        <w:left w:val="none" w:sz="0" w:space="0" w:color="auto"/>
        <w:bottom w:val="none" w:sz="0" w:space="0" w:color="auto"/>
        <w:right w:val="none" w:sz="0" w:space="0" w:color="auto"/>
      </w:divBdr>
    </w:div>
    <w:div w:id="1738430742">
      <w:bodyDiv w:val="1"/>
      <w:marLeft w:val="0"/>
      <w:marRight w:val="0"/>
      <w:marTop w:val="0"/>
      <w:marBottom w:val="0"/>
      <w:divBdr>
        <w:top w:val="none" w:sz="0" w:space="0" w:color="auto"/>
        <w:left w:val="none" w:sz="0" w:space="0" w:color="auto"/>
        <w:bottom w:val="none" w:sz="0" w:space="0" w:color="auto"/>
        <w:right w:val="none" w:sz="0" w:space="0" w:color="auto"/>
      </w:divBdr>
    </w:div>
    <w:div w:id="17481860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ireccionejecutiva@colegioabogadosdeltrabajo.org"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2096</Words>
  <Characters>11529</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Angelica G</dc:creator>
  <cp:lastModifiedBy>COLEGIO DE ABOGADOS DEL TRABAJO</cp:lastModifiedBy>
  <cp:revision>2</cp:revision>
  <cp:lastPrinted>2017-10-11T19:16:00Z</cp:lastPrinted>
  <dcterms:created xsi:type="dcterms:W3CDTF">2021-06-02T18:28:00Z</dcterms:created>
  <dcterms:modified xsi:type="dcterms:W3CDTF">2021-06-02T18:28:00Z</dcterms:modified>
</cp:coreProperties>
</file>